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4022" w14:textId="422E840C" w:rsidR="0099797A" w:rsidRDefault="0099797A" w:rsidP="0099797A">
      <w:pPr>
        <w:jc w:val="center"/>
        <w:rPr>
          <w:rFonts w:eastAsiaTheme="majorEastAsia"/>
          <w:kern w:val="2"/>
          <w:szCs w:val="32"/>
          <w14:ligatures w14:val="standardContextual"/>
        </w:rPr>
      </w:pPr>
      <w:r w:rsidRPr="0099797A">
        <w:rPr>
          <w:rFonts w:eastAsiaTheme="majorEastAsia"/>
          <w:kern w:val="2"/>
          <w:szCs w:val="32"/>
          <w14:ligatures w14:val="standardContextual"/>
        </w:rPr>
        <w:t>PROPHECY AND APOCALYPTIC CONTRASTED</w:t>
      </w:r>
    </w:p>
    <w:p w14:paraId="7D34DB01" w14:textId="77777777" w:rsidR="0099797A" w:rsidRPr="0099797A" w:rsidRDefault="0099797A" w:rsidP="0099797A">
      <w:pPr>
        <w:jc w:val="both"/>
        <w:rPr>
          <w:kern w:val="2"/>
          <w14:ligatures w14:val="standardContextual"/>
        </w:rPr>
      </w:pPr>
    </w:p>
    <w:p w14:paraId="3BA42CA5" w14:textId="77777777" w:rsidR="0099797A" w:rsidRDefault="0099797A" w:rsidP="0099797A">
      <w:pPr>
        <w:ind w:left="1440" w:right="720" w:hanging="720"/>
        <w:jc w:val="both"/>
        <w:rPr>
          <w:sz w:val="20"/>
        </w:rPr>
      </w:pPr>
      <w:bookmarkStart w:id="0" w:name="_Hlk498718891"/>
      <w:proofErr w:type="spellStart"/>
      <w:r>
        <w:rPr>
          <w:sz w:val="20"/>
        </w:rPr>
        <w:t>Stuhlmueller</w:t>
      </w:r>
      <w:proofErr w:type="spellEnd"/>
      <w:r>
        <w:rPr>
          <w:sz w:val="20"/>
        </w:rPr>
        <w:t xml:space="preserve">, Carroll, CP. </w:t>
      </w:r>
      <w:r>
        <w:rPr>
          <w:i/>
          <w:sz w:val="20"/>
        </w:rPr>
        <w:t>New Paths through the Old Testament</w:t>
      </w:r>
      <w:r>
        <w:rPr>
          <w:sz w:val="20"/>
        </w:rPr>
        <w:t>. Mahwah NJ: Paulist, 1989. “Post-Exilic Period,” 337-43.</w:t>
      </w:r>
    </w:p>
    <w:bookmarkEnd w:id="0"/>
    <w:p w14:paraId="24519D0B" w14:textId="77777777" w:rsidR="0099797A" w:rsidRDefault="0099797A" w:rsidP="0099797A">
      <w:pPr>
        <w:jc w:val="both"/>
      </w:pPr>
    </w:p>
    <w:p w14:paraId="6A02866F" w14:textId="77777777" w:rsidR="0099797A" w:rsidRDefault="0099797A" w:rsidP="0099797A">
      <w:pPr>
        <w:jc w:val="both"/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7"/>
        <w:gridCol w:w="4673"/>
      </w:tblGrid>
      <w:tr w:rsidR="0099797A" w14:paraId="49F9115E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4F8D" w14:textId="77777777" w:rsidR="0099797A" w:rsidRDefault="0099797A">
            <w:r>
              <w:rPr>
                <w:i/>
                <w:iCs/>
              </w:rPr>
              <w:t>prophecy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BE65" w14:textId="77777777" w:rsidR="0099797A" w:rsidRDefault="0099797A">
            <w:r>
              <w:rPr>
                <w:i/>
                <w:iCs/>
              </w:rPr>
              <w:t>apocalyptic</w:t>
            </w:r>
          </w:p>
        </w:tc>
      </w:tr>
      <w:tr w:rsidR="0099797A" w14:paraId="4368FA4B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138B" w14:textId="77777777" w:rsidR="0099797A" w:rsidRDefault="0099797A">
            <w:pPr>
              <w:rPr>
                <w:kern w:val="2"/>
                <w14:ligatures w14:val="standardContextual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7E1" w14:textId="77777777" w:rsidR="0099797A" w:rsidRDefault="0099797A">
            <w:pPr>
              <w:rPr>
                <w:kern w:val="2"/>
                <w14:ligatures w14:val="standardContextual"/>
              </w:rPr>
            </w:pPr>
          </w:p>
        </w:tc>
      </w:tr>
      <w:tr w:rsidR="0099797A" w14:paraId="624DA904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FAFF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Prophets are preachers, men of ac</w:t>
            </w:r>
            <w:r>
              <w:rPr>
                <w:kern w:val="2"/>
                <w14:ligatures w14:val="standardContextual"/>
              </w:rPr>
              <w:softHyphen/>
              <w:t>tion involved in politics.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C3C0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Apocalyptists are writers, men of studied ef</w:t>
            </w:r>
            <w:r>
              <w:rPr>
                <w:kern w:val="2"/>
                <w14:ligatures w14:val="standardContextual"/>
              </w:rPr>
              <w:softHyphen/>
              <w:t>fects who envision the end of poli</w:t>
            </w:r>
            <w:r>
              <w:rPr>
                <w:kern w:val="2"/>
                <w14:ligatures w14:val="standardContextual"/>
              </w:rPr>
              <w:softHyphen/>
              <w:t>tics.</w:t>
            </w:r>
          </w:p>
        </w:tc>
      </w:tr>
      <w:tr w:rsidR="0099797A" w14:paraId="446A5D03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D97D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Prophets judge individual events.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84DA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Apocalyptists interpret universal history.</w:t>
            </w:r>
          </w:p>
        </w:tc>
      </w:tr>
      <w:tr w:rsidR="0099797A" w14:paraId="37BE74F1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104F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Prophets are seldom misunderstood.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6D6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Apocalyptists write symbolic visions re</w:t>
            </w:r>
            <w:r>
              <w:rPr>
                <w:kern w:val="2"/>
                <w14:ligatures w14:val="standardContextual"/>
              </w:rPr>
              <w:softHyphen/>
              <w:t>quiring angelic interpretation.</w:t>
            </w:r>
          </w:p>
        </w:tc>
      </w:tr>
      <w:tr w:rsidR="0099797A" w14:paraId="19EC705C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1A0B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Prophets condemn religious and social abu</w:t>
            </w:r>
            <w:r>
              <w:rPr>
                <w:kern w:val="2"/>
                <w14:ligatures w14:val="standardContextual"/>
              </w:rPr>
              <w:softHyphen/>
              <w:t>ses.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DF54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Apocalyptists await God’s direct ac</w:t>
            </w:r>
            <w:r>
              <w:rPr>
                <w:kern w:val="2"/>
                <w14:ligatures w14:val="standardContextual"/>
              </w:rPr>
              <w:softHyphen/>
              <w:t>tion to bring in the new order.</w:t>
            </w:r>
          </w:p>
        </w:tc>
      </w:tr>
      <w:tr w:rsidR="0099797A" w14:paraId="65FF0C44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40E8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Prophets generally support the Davidic roy</w:t>
            </w:r>
            <w:r>
              <w:rPr>
                <w:kern w:val="2"/>
                <w14:ligatures w14:val="standardContextual"/>
              </w:rPr>
              <w:softHyphen/>
              <w:t>al family.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C2B2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Apocalyptists give little attentions to Dav</w:t>
            </w:r>
            <w:r>
              <w:rPr>
                <w:kern w:val="2"/>
                <w14:ligatures w14:val="standardContextual"/>
              </w:rPr>
              <w:softHyphen/>
              <w:t>idic messianism.</w:t>
            </w:r>
          </w:p>
        </w:tc>
      </w:tr>
      <w:tr w:rsidR="0099797A" w14:paraId="08AD35F5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723C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Yahweh’s kingdom is Israel.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1FFE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Yahweh’s kingdom is universal.</w:t>
            </w:r>
          </w:p>
        </w:tc>
      </w:tr>
      <w:tr w:rsidR="0099797A" w14:paraId="5CE1BD2B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B3F2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The struggle between good and wick</w:t>
            </w:r>
            <w:r>
              <w:rPr>
                <w:kern w:val="2"/>
                <w14:ligatures w14:val="standardContextual"/>
              </w:rPr>
              <w:softHyphen/>
              <w:t>ed men is within Israel.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30BF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The struggle between good and wick</w:t>
            </w:r>
            <w:r>
              <w:rPr>
                <w:kern w:val="2"/>
                <w14:ligatures w14:val="standardContextual"/>
              </w:rPr>
              <w:softHyphen/>
              <w:t>ed men and angels is within the cos</w:t>
            </w:r>
            <w:r>
              <w:rPr>
                <w:kern w:val="2"/>
                <w14:ligatures w14:val="standardContextual"/>
              </w:rPr>
              <w:softHyphen/>
              <w:t>mos.</w:t>
            </w:r>
          </w:p>
        </w:tc>
      </w:tr>
      <w:tr w:rsidR="0099797A" w14:paraId="0451E283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F3C9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The day of the Lord will bring judg</w:t>
            </w:r>
            <w:r>
              <w:rPr>
                <w:kern w:val="2"/>
                <w14:ligatures w14:val="standardContextual"/>
              </w:rPr>
              <w:softHyphen/>
              <w:t>ment with</w:t>
            </w:r>
            <w:r>
              <w:rPr>
                <w:kern w:val="2"/>
                <w14:ligatures w14:val="standardContextual"/>
              </w:rPr>
              <w:softHyphen/>
              <w:t>in history.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45B3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A world convulsion will bring judg</w:t>
            </w:r>
            <w:r>
              <w:rPr>
                <w:kern w:val="2"/>
                <w14:ligatures w14:val="standardContextual"/>
              </w:rPr>
              <w:softHyphen/>
              <w:t>ment out</w:t>
            </w:r>
            <w:r>
              <w:rPr>
                <w:kern w:val="2"/>
                <w14:ligatures w14:val="standardContextual"/>
              </w:rPr>
              <w:softHyphen/>
              <w:t>side history.</w:t>
            </w:r>
          </w:p>
        </w:tc>
      </w:tr>
      <w:tr w:rsidR="0099797A" w14:paraId="7ADA9416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6014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The present unfortunate moment will give way to future glory.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CAB7" w14:textId="77777777" w:rsidR="0099797A" w:rsidRDefault="0099797A">
            <w:pPr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The future end time will soon begin in the present.</w:t>
            </w:r>
          </w:p>
        </w:tc>
      </w:tr>
    </w:tbl>
    <w:p w14:paraId="017F86BF" w14:textId="77777777" w:rsidR="00BF4A3D" w:rsidRPr="0099797A" w:rsidRDefault="00BF4A3D" w:rsidP="0099797A">
      <w:pPr>
        <w:jc w:val="both"/>
        <w:rPr>
          <w:kern w:val="2"/>
          <w14:ligatures w14:val="standardContextual"/>
        </w:rPr>
      </w:pPr>
    </w:p>
    <w:sectPr w:rsidR="00BF4A3D" w:rsidRPr="00997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7A"/>
    <w:rsid w:val="002B4696"/>
    <w:rsid w:val="00610D7B"/>
    <w:rsid w:val="007C5641"/>
    <w:rsid w:val="00975BE0"/>
    <w:rsid w:val="0099797A"/>
    <w:rsid w:val="00A66285"/>
    <w:rsid w:val="00BF4A3D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6E93"/>
  <w15:chartTrackingRefBased/>
  <w15:docId w15:val="{7DA5BD2A-30B2-406C-8F9E-B459C8D8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97A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9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79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9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9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9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9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9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9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9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9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979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9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9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9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9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9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9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9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9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9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9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97A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79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97A"/>
    <w:pPr>
      <w:spacing w:after="160" w:line="278" w:lineRule="auto"/>
      <w:ind w:left="720"/>
      <w:contextualSpacing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9979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9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9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9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797A"/>
    <w:pPr>
      <w:spacing w:after="0" w:line="240" w:lineRule="auto"/>
      <w:jc w:val="both"/>
    </w:pPr>
    <w:rPr>
      <w:rFonts w:eastAsia="Times New Roman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2025-09-10T02:40:00Z</dcterms:created>
  <dcterms:modified xsi:type="dcterms:W3CDTF">2025-09-10T02:42:00Z</dcterms:modified>
</cp:coreProperties>
</file>