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9C749" w14:textId="77777777" w:rsidR="000A1500" w:rsidRDefault="000A1500" w:rsidP="009E08DB">
      <w:pPr>
        <w:contextualSpacing/>
        <w:jc w:val="center"/>
      </w:pPr>
      <w:r>
        <w:t>ON WATER AND BLOOD</w:t>
      </w:r>
    </w:p>
    <w:p w14:paraId="665747FC" w14:textId="57B1EF65" w:rsidR="00FB65C1" w:rsidRDefault="000A1500" w:rsidP="009E08DB">
      <w:pPr>
        <w:contextualSpacing/>
        <w:jc w:val="center"/>
      </w:pPr>
      <w:r>
        <w:t xml:space="preserve">IN </w:t>
      </w:r>
      <w:r w:rsidR="009E08DB">
        <w:t>1 JOHN 5:6-</w:t>
      </w:r>
      <w:r w:rsidR="001D2D7D">
        <w:t>8</w:t>
      </w:r>
    </w:p>
    <w:p w14:paraId="7566D200" w14:textId="63BE12F3" w:rsidR="009E08DB" w:rsidRDefault="009E08DB">
      <w:pPr>
        <w:contextualSpacing/>
      </w:pPr>
    </w:p>
    <w:p w14:paraId="6605515D" w14:textId="77777777" w:rsidR="00702F65" w:rsidRPr="00702F65" w:rsidRDefault="00702F65" w:rsidP="00702F65">
      <w:pPr>
        <w:contextualSpacing/>
        <w:jc w:val="center"/>
        <w:rPr>
          <w:sz w:val="20"/>
          <w:szCs w:val="20"/>
        </w:rPr>
      </w:pPr>
      <w:r w:rsidRPr="00702F65">
        <w:rPr>
          <w:sz w:val="20"/>
          <w:szCs w:val="20"/>
        </w:rPr>
        <w:t>Paul Hahn, Theology Department</w:t>
      </w:r>
    </w:p>
    <w:p w14:paraId="750F514C" w14:textId="77777777" w:rsidR="00702F65" w:rsidRPr="00702F65" w:rsidRDefault="00702F65" w:rsidP="00702F65">
      <w:pPr>
        <w:contextualSpacing/>
        <w:jc w:val="center"/>
        <w:rPr>
          <w:sz w:val="20"/>
          <w:szCs w:val="20"/>
        </w:rPr>
      </w:pPr>
      <w:r w:rsidRPr="00702F65">
        <w:rPr>
          <w:sz w:val="20"/>
          <w:szCs w:val="20"/>
        </w:rPr>
        <w:t>University of St Thomas, Houston TX 77006</w:t>
      </w:r>
    </w:p>
    <w:p w14:paraId="20DA86EB" w14:textId="67AEBBC1" w:rsidR="009E08DB" w:rsidRPr="00702F65" w:rsidRDefault="00702F65" w:rsidP="00702F65">
      <w:pPr>
        <w:contextualSpacing/>
        <w:jc w:val="center"/>
        <w:rPr>
          <w:sz w:val="20"/>
          <w:szCs w:val="20"/>
        </w:rPr>
      </w:pPr>
      <w:r w:rsidRPr="00702F65">
        <w:rPr>
          <w:sz w:val="20"/>
          <w:szCs w:val="20"/>
        </w:rPr>
        <w:t>© 2026, theologyplus.com</w:t>
      </w:r>
    </w:p>
    <w:p w14:paraId="5E1CB23A" w14:textId="7074B55B" w:rsidR="00702F65" w:rsidRPr="00702F65" w:rsidRDefault="00702F65" w:rsidP="00702F65">
      <w:pPr>
        <w:contextualSpacing/>
        <w:jc w:val="center"/>
        <w:rPr>
          <w:sz w:val="20"/>
          <w:szCs w:val="20"/>
        </w:rPr>
      </w:pPr>
      <w:r w:rsidRPr="00702F65">
        <w:rPr>
          <w:sz w:val="20"/>
          <w:szCs w:val="20"/>
        </w:rPr>
        <w:t>All scripture quotations are from the New Revised Standard Version updated edition.</w:t>
      </w:r>
    </w:p>
    <w:p w14:paraId="1E2B94A7" w14:textId="77777777" w:rsidR="00702F65" w:rsidRDefault="00702F65" w:rsidP="00702F65">
      <w:pPr>
        <w:contextualSpacing/>
      </w:pPr>
    </w:p>
    <w:p w14:paraId="7614C380" w14:textId="77777777" w:rsidR="00702F65" w:rsidRDefault="00702F65" w:rsidP="00702F65">
      <w:pPr>
        <w:ind w:right="720"/>
        <w:contextualSpacing/>
      </w:pPr>
    </w:p>
    <w:p w14:paraId="3A6EF8EC" w14:textId="77931821" w:rsidR="00702F65" w:rsidRDefault="009E08DB" w:rsidP="00702F65">
      <w:pPr>
        <w:ind w:left="720" w:right="720"/>
        <w:contextualSpacing/>
      </w:pPr>
      <w:r w:rsidRPr="00702F65">
        <w:t>1 John 5:6-</w:t>
      </w:r>
      <w:r w:rsidR="00702F65">
        <w:t>8</w:t>
      </w:r>
      <w:r w:rsidRPr="00702F65">
        <w:t>, “</w:t>
      </w:r>
      <w:r w:rsidR="00702F65">
        <w:t xml:space="preserve">This is the one who came by water and blood, Jesus Christ, not with the water only but with the water and the blood. And the Spirit is the one that testifies, for the Spirit is the truth. </w:t>
      </w:r>
      <w:r w:rsidR="00702F65" w:rsidRPr="00702F65">
        <w:rPr>
          <w:rFonts w:cs="Times New Roman"/>
          <w:vertAlign w:val="superscript"/>
        </w:rPr>
        <w:t>7</w:t>
      </w:r>
      <w:r w:rsidR="00702F65">
        <w:t xml:space="preserve"> There are three that testify: </w:t>
      </w:r>
      <w:r w:rsidR="00702F65" w:rsidRPr="00702F65">
        <w:rPr>
          <w:rFonts w:cs="Times New Roman"/>
          <w:vertAlign w:val="superscript"/>
        </w:rPr>
        <w:t>8</w:t>
      </w:r>
      <w:r w:rsidR="00702F65">
        <w:t xml:space="preserve"> the Spirit and the water and the blood, and these three agree.”</w:t>
      </w:r>
    </w:p>
    <w:p w14:paraId="6D4D38F8" w14:textId="77777777" w:rsidR="009E08DB" w:rsidRDefault="009E08DB" w:rsidP="009E08DB">
      <w:pPr>
        <w:contextualSpacing/>
      </w:pPr>
    </w:p>
    <w:p w14:paraId="1A37F59F" w14:textId="452E7709" w:rsidR="009E08DB" w:rsidRDefault="009E08DB" w:rsidP="009E08DB">
      <w:pPr>
        <w:contextualSpacing/>
      </w:pPr>
      <w:r w:rsidRPr="00756B94">
        <w:rPr>
          <w:rFonts w:cs="Times New Roman"/>
          <w:kern w:val="0"/>
        </w:rPr>
        <w:t>M</w:t>
      </w:r>
      <w:r>
        <w:rPr>
          <w:rFonts w:cs="Times New Roman"/>
          <w:kern w:val="0"/>
        </w:rPr>
        <w:t>e</w:t>
      </w:r>
      <w:r w:rsidRPr="00756B94">
        <w:rPr>
          <w:rFonts w:cs="Times New Roman"/>
          <w:kern w:val="0"/>
        </w:rPr>
        <w:t>tonymy</w:t>
      </w:r>
      <w:r>
        <w:rPr>
          <w:rFonts w:cs="Times New Roman"/>
          <w:kern w:val="0"/>
        </w:rPr>
        <w:t xml:space="preserve"> is a figure of speech that </w:t>
      </w:r>
      <w:r w:rsidRPr="00756B94">
        <w:rPr>
          <w:rFonts w:cs="Times New Roman"/>
          <w:kern w:val="0"/>
        </w:rPr>
        <w:t>us</w:t>
      </w:r>
      <w:r>
        <w:rPr>
          <w:rFonts w:cs="Times New Roman"/>
          <w:kern w:val="0"/>
        </w:rPr>
        <w:t>es</w:t>
      </w:r>
      <w:r w:rsidRPr="00756B94">
        <w:rPr>
          <w:rFonts w:cs="Times New Roman"/>
          <w:kern w:val="0"/>
        </w:rPr>
        <w:t xml:space="preserve"> on</w:t>
      </w:r>
      <w:r>
        <w:rPr>
          <w:rFonts w:cs="Times New Roman"/>
          <w:kern w:val="0"/>
        </w:rPr>
        <w:t>e</w:t>
      </w:r>
      <w:r w:rsidRPr="00756B94">
        <w:rPr>
          <w:rFonts w:cs="Times New Roman"/>
          <w:kern w:val="0"/>
        </w:rPr>
        <w:t xml:space="preserve"> thing </w:t>
      </w:r>
      <w:r>
        <w:rPr>
          <w:rFonts w:cs="Times New Roman"/>
          <w:kern w:val="0"/>
        </w:rPr>
        <w:t xml:space="preserve">to refer to something else that the thing </w:t>
      </w:r>
      <w:r w:rsidRPr="00756B94">
        <w:rPr>
          <w:rFonts w:cs="Times New Roman"/>
          <w:kern w:val="0"/>
        </w:rPr>
        <w:t>is associat</w:t>
      </w:r>
      <w:r>
        <w:rPr>
          <w:rFonts w:cs="Times New Roman"/>
          <w:kern w:val="0"/>
        </w:rPr>
        <w:t>e</w:t>
      </w:r>
      <w:r w:rsidRPr="00756B94">
        <w:rPr>
          <w:rFonts w:cs="Times New Roman"/>
          <w:kern w:val="0"/>
        </w:rPr>
        <w:t>d</w:t>
      </w:r>
      <w:r>
        <w:rPr>
          <w:rFonts w:cs="Times New Roman"/>
          <w:kern w:val="0"/>
        </w:rPr>
        <w:t xml:space="preserve"> with. (</w:t>
      </w:r>
      <w:r w:rsidR="00BB7AF4">
        <w:rPr>
          <w:rFonts w:cs="Times New Roman"/>
          <w:kern w:val="0"/>
        </w:rPr>
        <w:t xml:space="preserve">For example, </w:t>
      </w:r>
      <w:r w:rsidR="00952D10">
        <w:rPr>
          <w:rFonts w:eastAsia="Times New Roman" w:cs="Times New Roman"/>
          <w:color w:val="000000"/>
          <w:kern w:val="0"/>
          <w:szCs w:val="28"/>
        </w:rPr>
        <w:t>“</w:t>
      </w:r>
      <w:r w:rsidR="00952D10" w:rsidRPr="00113896">
        <w:rPr>
          <w:rFonts w:eastAsia="Times New Roman" w:cs="Times New Roman"/>
          <w:color w:val="000000"/>
          <w:kern w:val="0"/>
          <w:szCs w:val="28"/>
        </w:rPr>
        <w:t>Silicon Valley</w:t>
      </w:r>
      <w:r w:rsidR="00952D10">
        <w:rPr>
          <w:rFonts w:eastAsia="Times New Roman" w:cs="Times New Roman"/>
          <w:color w:val="000000"/>
          <w:kern w:val="0"/>
          <w:szCs w:val="28"/>
        </w:rPr>
        <w:t>”</w:t>
      </w:r>
      <w:r w:rsidR="00952D10" w:rsidRPr="00113896">
        <w:rPr>
          <w:rFonts w:eastAsia="Times New Roman" w:cs="Times New Roman"/>
          <w:color w:val="000000"/>
          <w:kern w:val="0"/>
          <w:szCs w:val="28"/>
        </w:rPr>
        <w:t xml:space="preserve"> </w:t>
      </w:r>
      <w:r w:rsidR="00952D10">
        <w:rPr>
          <w:rFonts w:eastAsia="Times New Roman" w:cs="Times New Roman"/>
          <w:color w:val="000000"/>
          <w:kern w:val="0"/>
          <w:szCs w:val="28"/>
        </w:rPr>
        <w:t xml:space="preserve">for </w:t>
      </w:r>
      <w:r w:rsidR="00952D10" w:rsidRPr="00113896">
        <w:rPr>
          <w:rFonts w:eastAsia="Times New Roman" w:cs="Times New Roman"/>
          <w:color w:val="000000"/>
          <w:kern w:val="0"/>
          <w:szCs w:val="28"/>
        </w:rPr>
        <w:t>the tech industry</w:t>
      </w:r>
      <w:r w:rsidR="00952D10">
        <w:rPr>
          <w:rFonts w:eastAsia="Times New Roman" w:cs="Times New Roman"/>
          <w:color w:val="000000"/>
          <w:kern w:val="0"/>
          <w:szCs w:val="28"/>
        </w:rPr>
        <w:t>; “from the cradle to the grave” for birth and death.</w:t>
      </w:r>
      <w:r>
        <w:rPr>
          <w:rFonts w:cs="Times New Roman"/>
          <w:kern w:val="0"/>
        </w:rPr>
        <w:t>) Are water and blood in 1 John 5:6-</w:t>
      </w:r>
      <w:r w:rsidR="001D2D7D">
        <w:rPr>
          <w:rFonts w:cs="Times New Roman"/>
          <w:kern w:val="0"/>
        </w:rPr>
        <w:t>8</w:t>
      </w:r>
      <w:r>
        <w:rPr>
          <w:rFonts w:cs="Times New Roman"/>
          <w:kern w:val="0"/>
        </w:rPr>
        <w:t xml:space="preserve"> metonymies?</w:t>
      </w:r>
      <w:r w:rsidR="00236265">
        <w:rPr>
          <w:rFonts w:cs="Times New Roman"/>
          <w:kern w:val="0"/>
        </w:rPr>
        <w:t xml:space="preserve"> If so, what do they refer to? There are several possibilities.</w:t>
      </w:r>
    </w:p>
    <w:p w14:paraId="6D48A505" w14:textId="77777777" w:rsidR="009E08DB" w:rsidRDefault="009E08DB" w:rsidP="009E08DB">
      <w:pPr>
        <w:contextualSpacing/>
      </w:pPr>
    </w:p>
    <w:p w14:paraId="644BA458" w14:textId="223056E2" w:rsidR="00236265" w:rsidRDefault="00236265" w:rsidP="00702F65">
      <w:pPr>
        <w:ind w:left="360" w:hanging="360"/>
        <w:rPr>
          <w:rFonts w:cs="Times New Roman"/>
          <w:kern w:val="0"/>
        </w:rPr>
      </w:pPr>
      <w:r>
        <w:rPr>
          <w:rFonts w:cs="Times New Roman"/>
          <w:kern w:val="0"/>
        </w:rPr>
        <w:t>1)</w:t>
      </w:r>
      <w:r w:rsidR="00702F65">
        <w:rPr>
          <w:rFonts w:cs="Times New Roman"/>
          <w:kern w:val="0"/>
        </w:rPr>
        <w:tab/>
      </w:r>
      <w:r w:rsidR="00BA6884">
        <w:rPr>
          <w:rFonts w:cs="Times New Roman"/>
          <w:kern w:val="0"/>
        </w:rPr>
        <w:t>Maybe</w:t>
      </w:r>
      <w:r w:rsidR="009E08DB">
        <w:rPr>
          <w:rFonts w:cs="Times New Roman"/>
          <w:kern w:val="0"/>
        </w:rPr>
        <w:t xml:space="preserve"> w</w:t>
      </w:r>
      <w:r w:rsidR="009E08DB" w:rsidRPr="009E08DB">
        <w:rPr>
          <w:rFonts w:cs="Times New Roman"/>
          <w:kern w:val="0"/>
        </w:rPr>
        <w:t xml:space="preserve">ater </w:t>
      </w:r>
      <w:r w:rsidR="009E08DB">
        <w:rPr>
          <w:rFonts w:cs="Times New Roman"/>
          <w:kern w:val="0"/>
        </w:rPr>
        <w:t xml:space="preserve">means </w:t>
      </w:r>
      <w:r w:rsidR="009E08DB" w:rsidRPr="009E08DB">
        <w:rPr>
          <w:rFonts w:cs="Times New Roman"/>
          <w:kern w:val="0"/>
        </w:rPr>
        <w:t>Jesus’ baptism (John 1:29-34)</w:t>
      </w:r>
      <w:r w:rsidR="00702F65">
        <w:rPr>
          <w:rFonts w:cs="Times New Roman"/>
          <w:kern w:val="0"/>
        </w:rPr>
        <w:t>, a</w:t>
      </w:r>
      <w:r>
        <w:rPr>
          <w:rFonts w:cs="Times New Roman"/>
          <w:kern w:val="0"/>
        </w:rPr>
        <w:t xml:space="preserve">nd </w:t>
      </w:r>
      <w:r w:rsidR="009E08DB" w:rsidRPr="009E08DB">
        <w:rPr>
          <w:rFonts w:cs="Times New Roman"/>
          <w:kern w:val="0"/>
        </w:rPr>
        <w:t>blood</w:t>
      </w:r>
      <w:r w:rsidR="00702F65">
        <w:rPr>
          <w:rFonts w:cs="Times New Roman"/>
          <w:kern w:val="0"/>
        </w:rPr>
        <w:t>,</w:t>
      </w:r>
      <w:r w:rsidR="009E08DB" w:rsidRPr="009E08DB">
        <w:rPr>
          <w:rFonts w:cs="Times New Roman"/>
          <w:kern w:val="0"/>
        </w:rPr>
        <w:t xml:space="preserve"> his crucifixion</w:t>
      </w:r>
      <w:r w:rsidR="009E08DB">
        <w:rPr>
          <w:rFonts w:cs="Times New Roman"/>
          <w:kern w:val="0"/>
        </w:rPr>
        <w:t xml:space="preserve"> (John 18-19).</w:t>
      </w:r>
    </w:p>
    <w:p w14:paraId="49B30EAE" w14:textId="77777777" w:rsidR="00236265" w:rsidRDefault="00236265" w:rsidP="009E08DB">
      <w:pPr>
        <w:rPr>
          <w:rFonts w:cs="Times New Roman"/>
          <w:kern w:val="0"/>
        </w:rPr>
      </w:pPr>
    </w:p>
    <w:p w14:paraId="2BDD9317" w14:textId="040CB4E9" w:rsidR="00702F65" w:rsidRPr="00702F65" w:rsidRDefault="00236265" w:rsidP="00702F65">
      <w:pPr>
        <w:ind w:left="360"/>
        <w:rPr>
          <w:rFonts w:cs="Times New Roman"/>
          <w:kern w:val="0"/>
        </w:rPr>
      </w:pPr>
      <w:r>
        <w:rPr>
          <w:rFonts w:cs="Times New Roman"/>
          <w:kern w:val="0"/>
        </w:rPr>
        <w:t xml:space="preserve">Evidence for this </w:t>
      </w:r>
      <w:r w:rsidR="00BA6884">
        <w:rPr>
          <w:rFonts w:cs="Times New Roman"/>
          <w:kern w:val="0"/>
        </w:rPr>
        <w:t xml:space="preserve">is the occurrence of </w:t>
      </w:r>
      <w:r w:rsidR="00BA6884" w:rsidRPr="00566B34">
        <w:rPr>
          <w:rFonts w:cs="Times New Roman"/>
          <w:kern w:val="0"/>
        </w:rPr>
        <w:t>“</w:t>
      </w:r>
      <w:r w:rsidR="00BA6884">
        <w:rPr>
          <w:rFonts w:cs="Times New Roman"/>
          <w:kern w:val="0"/>
        </w:rPr>
        <w:t>w</w:t>
      </w:r>
      <w:r w:rsidR="00BA6884" w:rsidRPr="00566B34">
        <w:rPr>
          <w:rFonts w:cs="Times New Roman"/>
          <w:kern w:val="0"/>
        </w:rPr>
        <w:t>ater,” “blood,” “spirit,” “truth</w:t>
      </w:r>
      <w:r w:rsidR="00BA6884">
        <w:rPr>
          <w:rFonts w:cs="Times New Roman"/>
          <w:kern w:val="0"/>
        </w:rPr>
        <w:t>,</w:t>
      </w:r>
      <w:r w:rsidR="00BA6884" w:rsidRPr="00566B34">
        <w:rPr>
          <w:rFonts w:cs="Times New Roman"/>
          <w:kern w:val="0"/>
        </w:rPr>
        <w:t xml:space="preserve">” </w:t>
      </w:r>
      <w:r w:rsidR="00BA6884">
        <w:rPr>
          <w:rFonts w:cs="Times New Roman"/>
          <w:kern w:val="0"/>
        </w:rPr>
        <w:t xml:space="preserve">and “testify” </w:t>
      </w:r>
      <w:r>
        <w:rPr>
          <w:rFonts w:cs="Times New Roman"/>
          <w:kern w:val="0"/>
        </w:rPr>
        <w:t xml:space="preserve">together, not just in 1 John 5:6, but also </w:t>
      </w:r>
      <w:r w:rsidR="00BA6884" w:rsidRPr="00566B34">
        <w:rPr>
          <w:rFonts w:cs="Times New Roman"/>
          <w:kern w:val="0"/>
        </w:rPr>
        <w:t>in John 19:30</w:t>
      </w:r>
      <w:r w:rsidR="00702F65">
        <w:rPr>
          <w:rFonts w:cs="Times New Roman"/>
          <w:kern w:val="0"/>
        </w:rPr>
        <w:t>c</w:t>
      </w:r>
      <w:r w:rsidR="00BA6884" w:rsidRPr="00566B34">
        <w:rPr>
          <w:rFonts w:cs="Times New Roman"/>
          <w:kern w:val="0"/>
        </w:rPr>
        <w:t>-35</w:t>
      </w:r>
      <w:r w:rsidR="00BA6884">
        <w:rPr>
          <w:rFonts w:cs="Times New Roman"/>
          <w:kern w:val="0"/>
        </w:rPr>
        <w:t xml:space="preserve">: </w:t>
      </w:r>
      <w:r w:rsidR="00702F65">
        <w:rPr>
          <w:rFonts w:cs="Times New Roman"/>
          <w:kern w:val="0"/>
        </w:rPr>
        <w:t>“</w:t>
      </w:r>
      <w:r w:rsidR="00702F65" w:rsidRPr="00702F65">
        <w:rPr>
          <w:rFonts w:cs="Times New Roman"/>
          <w:kern w:val="0"/>
        </w:rPr>
        <w:t>Then he bowed his head and gave up his spirit.</w:t>
      </w:r>
      <w:r w:rsidR="00702F65">
        <w:rPr>
          <w:rFonts w:cs="Times New Roman"/>
          <w:kern w:val="0"/>
        </w:rPr>
        <w:t xml:space="preserve"> . . . </w:t>
      </w:r>
      <w:r w:rsidR="00702F65" w:rsidRPr="00702F65">
        <w:rPr>
          <w:rFonts w:cs="Times New Roman"/>
          <w:vertAlign w:val="superscript"/>
        </w:rPr>
        <w:t>34</w:t>
      </w:r>
      <w:r w:rsidR="00702F65">
        <w:rPr>
          <w:rFonts w:cs="Times New Roman"/>
          <w:kern w:val="0"/>
        </w:rPr>
        <w:t xml:space="preserve"> </w:t>
      </w:r>
      <w:r w:rsidR="00702F65" w:rsidRPr="00702F65">
        <w:rPr>
          <w:rFonts w:cs="Times New Roman"/>
          <w:kern w:val="0"/>
        </w:rPr>
        <w:t xml:space="preserve">one of the soldiers pierced his side with a spear, and at once blood and water came out. </w:t>
      </w:r>
      <w:r w:rsidR="00702F65" w:rsidRPr="00702F65">
        <w:rPr>
          <w:rFonts w:cs="Times New Roman"/>
          <w:vertAlign w:val="superscript"/>
        </w:rPr>
        <w:t>35</w:t>
      </w:r>
      <w:r w:rsidR="00702F65" w:rsidRPr="00702F65">
        <w:rPr>
          <w:rFonts w:cs="Times New Roman"/>
          <w:kern w:val="0"/>
        </w:rPr>
        <w:t xml:space="preserve"> (He who saw this has testified so that you also may believe. His testimony is true, and he knows that he tells the truth, so that you also may continue to believe.)</w:t>
      </w:r>
      <w:r w:rsidR="00702F65">
        <w:rPr>
          <w:rFonts w:cs="Times New Roman"/>
          <w:kern w:val="0"/>
        </w:rPr>
        <w:t>”</w:t>
      </w:r>
    </w:p>
    <w:p w14:paraId="0AA8069A" w14:textId="77777777" w:rsidR="00702F65" w:rsidRDefault="00702F65" w:rsidP="009E08DB">
      <w:pPr>
        <w:rPr>
          <w:rFonts w:cs="Times New Roman"/>
          <w:kern w:val="0"/>
        </w:rPr>
      </w:pPr>
    </w:p>
    <w:p w14:paraId="6993E625" w14:textId="4F3BBF51" w:rsidR="009E08DB" w:rsidRDefault="00236265" w:rsidP="00702F65">
      <w:pPr>
        <w:ind w:left="360" w:hanging="360"/>
        <w:rPr>
          <w:rFonts w:cs="Times New Roman"/>
          <w:kern w:val="0"/>
        </w:rPr>
      </w:pPr>
      <w:r>
        <w:rPr>
          <w:rFonts w:cs="Times New Roman"/>
          <w:kern w:val="0"/>
        </w:rPr>
        <w:t>2)</w:t>
      </w:r>
      <w:r w:rsidR="00702F65">
        <w:rPr>
          <w:rFonts w:cs="Times New Roman"/>
          <w:kern w:val="0"/>
        </w:rPr>
        <w:tab/>
      </w:r>
      <w:r w:rsidR="00BA6884">
        <w:rPr>
          <w:rFonts w:cs="Times New Roman"/>
          <w:kern w:val="0"/>
        </w:rPr>
        <w:t>Maybe</w:t>
      </w:r>
      <w:r w:rsidR="009E08DB">
        <w:rPr>
          <w:rFonts w:cs="Times New Roman"/>
          <w:kern w:val="0"/>
        </w:rPr>
        <w:t xml:space="preserve"> w</w:t>
      </w:r>
      <w:r w:rsidR="009E08DB" w:rsidRPr="009E08DB">
        <w:rPr>
          <w:rFonts w:cs="Times New Roman"/>
          <w:kern w:val="0"/>
        </w:rPr>
        <w:t xml:space="preserve">ater </w:t>
      </w:r>
      <w:r w:rsidR="009E08DB">
        <w:rPr>
          <w:rFonts w:cs="Times New Roman"/>
          <w:kern w:val="0"/>
        </w:rPr>
        <w:t xml:space="preserve">means our </w:t>
      </w:r>
      <w:r w:rsidR="009E08DB" w:rsidRPr="009E08DB">
        <w:rPr>
          <w:rFonts w:cs="Times New Roman"/>
          <w:kern w:val="0"/>
        </w:rPr>
        <w:t xml:space="preserve">baptism </w:t>
      </w:r>
      <w:r w:rsidR="009E08DB">
        <w:rPr>
          <w:rFonts w:cs="Times New Roman"/>
          <w:kern w:val="0"/>
        </w:rPr>
        <w:t>(</w:t>
      </w:r>
      <w:r w:rsidR="009E08DB" w:rsidRPr="009E08DB">
        <w:rPr>
          <w:rFonts w:cs="Times New Roman"/>
          <w:kern w:val="0"/>
        </w:rPr>
        <w:t>Christ</w:t>
      </w:r>
      <w:r w:rsidR="009E08DB">
        <w:rPr>
          <w:rFonts w:cs="Times New Roman"/>
          <w:kern w:val="0"/>
        </w:rPr>
        <w:t xml:space="preserve"> dispersing</w:t>
      </w:r>
      <w:r w:rsidR="009E08DB" w:rsidRPr="009E08DB">
        <w:rPr>
          <w:rFonts w:cs="Times New Roman"/>
          <w:kern w:val="0"/>
        </w:rPr>
        <w:t xml:space="preserve"> living water</w:t>
      </w:r>
      <w:r w:rsidR="009E08DB">
        <w:rPr>
          <w:rFonts w:cs="Times New Roman"/>
          <w:kern w:val="0"/>
        </w:rPr>
        <w:t>,</w:t>
      </w:r>
      <w:r w:rsidR="009E08DB" w:rsidRPr="009E08DB">
        <w:rPr>
          <w:rFonts w:cs="Times New Roman"/>
          <w:kern w:val="0"/>
        </w:rPr>
        <w:t xml:space="preserve"> John 4:1-2, 10-14; 7:38-39)</w:t>
      </w:r>
      <w:r w:rsidR="00702F65">
        <w:rPr>
          <w:rFonts w:cs="Times New Roman"/>
          <w:kern w:val="0"/>
        </w:rPr>
        <w:t>, a</w:t>
      </w:r>
      <w:r>
        <w:rPr>
          <w:rFonts w:cs="Times New Roman"/>
          <w:kern w:val="0"/>
        </w:rPr>
        <w:t xml:space="preserve">nd maybe </w:t>
      </w:r>
      <w:r w:rsidR="009E08DB" w:rsidRPr="009E08DB">
        <w:rPr>
          <w:rFonts w:cs="Times New Roman"/>
          <w:kern w:val="0"/>
        </w:rPr>
        <w:t xml:space="preserve">blood </w:t>
      </w:r>
      <w:r w:rsidR="009E08DB">
        <w:rPr>
          <w:rFonts w:cs="Times New Roman"/>
          <w:kern w:val="0"/>
        </w:rPr>
        <w:t xml:space="preserve">means the </w:t>
      </w:r>
      <w:r w:rsidR="009E08DB" w:rsidRPr="009E08DB">
        <w:rPr>
          <w:rFonts w:cs="Times New Roman"/>
          <w:kern w:val="0"/>
        </w:rPr>
        <w:t>Eucharist (John 6:53-56).</w:t>
      </w:r>
    </w:p>
    <w:p w14:paraId="6F530673" w14:textId="77777777" w:rsidR="00702F65" w:rsidRDefault="00702F65" w:rsidP="00BB7AF4">
      <w:pPr>
        <w:contextualSpacing/>
        <w:rPr>
          <w:rFonts w:cs="Times New Roman"/>
          <w:kern w:val="0"/>
        </w:rPr>
      </w:pPr>
    </w:p>
    <w:p w14:paraId="1F16C256" w14:textId="56657DDA" w:rsidR="00BB7AF4" w:rsidRDefault="00BB7AF4" w:rsidP="00702F65">
      <w:pPr>
        <w:ind w:left="360"/>
        <w:contextualSpacing/>
      </w:pPr>
      <w:r>
        <w:rPr>
          <w:rFonts w:cs="Times New Roman"/>
          <w:kern w:val="0"/>
        </w:rPr>
        <w:t xml:space="preserve">The author seems to stress the </w:t>
      </w:r>
      <w:r w:rsidRPr="00566B34">
        <w:rPr>
          <w:rFonts w:cs="Times New Roman"/>
          <w:kern w:val="0"/>
        </w:rPr>
        <w:t>blood</w:t>
      </w:r>
      <w:r>
        <w:rPr>
          <w:rFonts w:cs="Times New Roman"/>
          <w:kern w:val="0"/>
        </w:rPr>
        <w:t xml:space="preserve"> more than the water (“</w:t>
      </w:r>
      <w:r w:rsidR="00702F65">
        <w:t>not with the water only but with the water and the blood</w:t>
      </w:r>
      <w:r w:rsidRPr="00566B34">
        <w:rPr>
          <w:rFonts w:cs="Times New Roman"/>
          <w:kern w:val="0"/>
        </w:rPr>
        <w:t>,</w:t>
      </w:r>
      <w:r>
        <w:rPr>
          <w:rFonts w:cs="Times New Roman"/>
          <w:kern w:val="0"/>
        </w:rPr>
        <w:t>” 5:6).</w:t>
      </w:r>
      <w:r w:rsidRPr="00566B34">
        <w:rPr>
          <w:rFonts w:cs="Times New Roman"/>
          <w:kern w:val="0"/>
        </w:rPr>
        <w:t xml:space="preserve"> </w:t>
      </w:r>
    </w:p>
    <w:p w14:paraId="604C6DCE" w14:textId="77777777" w:rsidR="009E08DB" w:rsidRDefault="009E08DB" w:rsidP="009E08DB">
      <w:pPr>
        <w:rPr>
          <w:rFonts w:cs="Times New Roman"/>
          <w:kern w:val="0"/>
        </w:rPr>
      </w:pPr>
    </w:p>
    <w:p w14:paraId="06016D7D" w14:textId="66FCD1EC" w:rsidR="001D2D7D" w:rsidRDefault="001D2D7D" w:rsidP="00702F65">
      <w:pPr>
        <w:ind w:left="360" w:hanging="360"/>
        <w:rPr>
          <w:rFonts w:cs="Times New Roman"/>
          <w:kern w:val="0"/>
          <w:szCs w:val="32"/>
        </w:rPr>
      </w:pPr>
      <w:r>
        <w:rPr>
          <w:rFonts w:cs="Times New Roman"/>
          <w:kern w:val="0"/>
          <w:szCs w:val="32"/>
        </w:rPr>
        <w:t>3)</w:t>
      </w:r>
      <w:r w:rsidR="00702F65">
        <w:rPr>
          <w:rFonts w:cs="Times New Roman"/>
          <w:kern w:val="0"/>
          <w:szCs w:val="32"/>
        </w:rPr>
        <w:tab/>
      </w:r>
      <w:r w:rsidR="00BA6884" w:rsidRPr="00BB7AF4">
        <w:rPr>
          <w:rFonts w:cs="Times New Roman"/>
          <w:kern w:val="0"/>
          <w:szCs w:val="32"/>
        </w:rPr>
        <w:t>Maybe</w:t>
      </w:r>
      <w:r w:rsidR="009E08DB" w:rsidRPr="00BB7AF4">
        <w:rPr>
          <w:rFonts w:cs="Times New Roman"/>
          <w:kern w:val="0"/>
          <w:szCs w:val="32"/>
        </w:rPr>
        <w:t xml:space="preserve"> </w:t>
      </w:r>
      <w:r w:rsidR="009E08DB" w:rsidRPr="00702F65">
        <w:rPr>
          <w:rFonts w:cs="Times New Roman"/>
          <w:kern w:val="0"/>
        </w:rPr>
        <w:t>water</w:t>
      </w:r>
      <w:r w:rsidR="009E08DB" w:rsidRPr="00BB7AF4">
        <w:rPr>
          <w:rFonts w:cs="Times New Roman"/>
          <w:kern w:val="0"/>
          <w:szCs w:val="32"/>
        </w:rPr>
        <w:t xml:space="preserve"> and blood mean Jesus’ death: after his death, “one of the soldiers pierced his side with a spear, and at once blood and water came out” (John 19:34).</w:t>
      </w:r>
    </w:p>
    <w:p w14:paraId="1F59D643" w14:textId="77777777" w:rsidR="00702F65" w:rsidRDefault="00702F65" w:rsidP="009E08DB">
      <w:pPr>
        <w:rPr>
          <w:rFonts w:cs="Times New Roman"/>
          <w:kern w:val="0"/>
          <w:szCs w:val="32"/>
        </w:rPr>
      </w:pPr>
    </w:p>
    <w:p w14:paraId="5076209F" w14:textId="46F08703" w:rsidR="00BB7AF4" w:rsidRPr="000A1500" w:rsidRDefault="00702F65" w:rsidP="000A1500">
      <w:pPr>
        <w:ind w:left="360"/>
        <w:rPr>
          <w:rFonts w:cs="Times New Roman"/>
          <w:kern w:val="0"/>
          <w:szCs w:val="32"/>
        </w:rPr>
      </w:pPr>
      <w:r>
        <w:rPr>
          <w:rFonts w:cs="Times New Roman"/>
          <w:kern w:val="0"/>
          <w:szCs w:val="32"/>
        </w:rPr>
        <w:t xml:space="preserve">If </w:t>
      </w:r>
      <w:r w:rsidRPr="00702F65">
        <w:rPr>
          <w:rFonts w:cs="Times New Roman"/>
          <w:kern w:val="0"/>
        </w:rPr>
        <w:t>water</w:t>
      </w:r>
      <w:r w:rsidRPr="00BB7AF4">
        <w:rPr>
          <w:rFonts w:cs="Times New Roman"/>
          <w:kern w:val="0"/>
          <w:szCs w:val="32"/>
        </w:rPr>
        <w:t xml:space="preserve"> and blood mean Jesus’ death</w:t>
      </w:r>
      <w:r>
        <w:rPr>
          <w:rFonts w:cs="Times New Roman"/>
          <w:kern w:val="0"/>
          <w:szCs w:val="32"/>
        </w:rPr>
        <w:t>,</w:t>
      </w:r>
      <w:r w:rsidRPr="00BB7AF4">
        <w:rPr>
          <w:rFonts w:cs="Times New Roman"/>
          <w:kern w:val="0"/>
          <w:szCs w:val="32"/>
        </w:rPr>
        <w:t xml:space="preserve"> </w:t>
      </w:r>
      <w:r>
        <w:rPr>
          <w:rFonts w:cs="Times New Roman"/>
          <w:kern w:val="0"/>
          <w:szCs w:val="32"/>
        </w:rPr>
        <w:t>then p</w:t>
      </w:r>
      <w:r w:rsidR="00BB7AF4" w:rsidRPr="00BB7AF4">
        <w:rPr>
          <w:rFonts w:cs="Times New Roman"/>
          <w:kern w:val="0"/>
          <w:szCs w:val="32"/>
        </w:rPr>
        <w:t xml:space="preserve">robably </w:t>
      </w:r>
      <w:r>
        <w:rPr>
          <w:rFonts w:cs="Times New Roman"/>
          <w:kern w:val="0"/>
          <w:szCs w:val="32"/>
        </w:rPr>
        <w:t xml:space="preserve">they mean </w:t>
      </w:r>
      <w:r w:rsidR="00BB7AF4" w:rsidRPr="00BB7AF4">
        <w:rPr>
          <w:rFonts w:cs="Times New Roman"/>
          <w:kern w:val="0"/>
          <w:szCs w:val="32"/>
        </w:rPr>
        <w:t xml:space="preserve">not just </w:t>
      </w:r>
      <w:r w:rsidR="001D2D7D">
        <w:rPr>
          <w:rFonts w:cs="Times New Roman"/>
          <w:kern w:val="0"/>
          <w:szCs w:val="32"/>
        </w:rPr>
        <w:t xml:space="preserve">his </w:t>
      </w:r>
      <w:r w:rsidR="00BB7AF4" w:rsidRPr="00BB7AF4">
        <w:rPr>
          <w:rFonts w:cs="Times New Roman"/>
          <w:kern w:val="0"/>
          <w:szCs w:val="32"/>
        </w:rPr>
        <w:t>physical death but his death as atonement for sin. (</w:t>
      </w:r>
      <w:r w:rsidR="00BB7AF4" w:rsidRPr="00BB7AF4">
        <w:rPr>
          <w:rFonts w:cs="Times New Roman"/>
          <w:kern w:val="0"/>
          <w:szCs w:val="40"/>
        </w:rPr>
        <w:t>1 John 1:7</w:t>
      </w:r>
      <w:r>
        <w:rPr>
          <w:rFonts w:cs="Times New Roman"/>
          <w:kern w:val="0"/>
          <w:szCs w:val="40"/>
        </w:rPr>
        <w:t>c</w:t>
      </w:r>
      <w:r w:rsidR="00BB7AF4" w:rsidRPr="00BB7AF4">
        <w:rPr>
          <w:rFonts w:cs="Times New Roman"/>
          <w:kern w:val="0"/>
          <w:szCs w:val="40"/>
        </w:rPr>
        <w:t>, “</w:t>
      </w:r>
      <w:r w:rsidRPr="00702F65">
        <w:rPr>
          <w:rFonts w:cs="Times New Roman"/>
          <w:kern w:val="0"/>
          <w:szCs w:val="40"/>
        </w:rPr>
        <w:t>the blood of Jesus his Son cleanses us from all sin</w:t>
      </w:r>
      <w:r w:rsidR="00BB7AF4" w:rsidRPr="00BB7AF4">
        <w:rPr>
          <w:rFonts w:cs="Times New Roman"/>
          <w:kern w:val="0"/>
          <w:szCs w:val="40"/>
        </w:rPr>
        <w:t xml:space="preserve">.” </w:t>
      </w:r>
      <w:r w:rsidR="00BB7AF4" w:rsidRPr="00BB7AF4">
        <w:rPr>
          <w:rFonts w:cs="Times New Roman"/>
          <w:kern w:val="0"/>
          <w:szCs w:val="32"/>
        </w:rPr>
        <w:t>1 John 2:2, “</w:t>
      </w:r>
      <w:r w:rsidR="000A1500" w:rsidRPr="000A1500">
        <w:rPr>
          <w:rFonts w:cs="Times New Roman"/>
          <w:kern w:val="0"/>
          <w:szCs w:val="32"/>
        </w:rPr>
        <w:t>he is the atoning sacrifice for our sins, and not for ours only but also for the sins of the whole world</w:t>
      </w:r>
      <w:r w:rsidR="00BB7AF4" w:rsidRPr="00BB7AF4">
        <w:rPr>
          <w:rFonts w:cs="Times New Roman"/>
          <w:kern w:val="0"/>
          <w:szCs w:val="32"/>
        </w:rPr>
        <w:t>.”</w:t>
      </w:r>
      <w:r w:rsidR="001D2D7D">
        <w:rPr>
          <w:rFonts w:cs="Times New Roman"/>
          <w:kern w:val="0"/>
          <w:szCs w:val="32"/>
        </w:rPr>
        <w:t>)</w:t>
      </w:r>
    </w:p>
    <w:p w14:paraId="22D86CD4" w14:textId="77777777" w:rsidR="009E08DB" w:rsidRDefault="009E08DB" w:rsidP="009E08DB">
      <w:pPr>
        <w:contextualSpacing/>
      </w:pPr>
    </w:p>
    <w:p w14:paraId="337721E8" w14:textId="743A392C" w:rsidR="001D2D7D" w:rsidRDefault="001D2D7D" w:rsidP="009E08DB">
      <w:pPr>
        <w:contextualSpacing/>
      </w:pPr>
      <w:r>
        <w:t xml:space="preserve">As for which of these was intended by the author: it is difficult to say. Perhaps </w:t>
      </w:r>
      <w:r w:rsidR="00702F65">
        <w:t xml:space="preserve">the author intended </w:t>
      </w:r>
      <w:r>
        <w:t>more than one.</w:t>
      </w:r>
    </w:p>
    <w:p w14:paraId="2648E9F9" w14:textId="77777777" w:rsidR="001D2D7D" w:rsidRDefault="001D2D7D" w:rsidP="009E08DB">
      <w:pPr>
        <w:contextualSpacing/>
      </w:pPr>
    </w:p>
    <w:sectPr w:rsidR="001D2D7D"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2400" w14:textId="77777777" w:rsidR="006F594E" w:rsidRDefault="006F594E" w:rsidP="009E08DB">
      <w:r>
        <w:separator/>
      </w:r>
    </w:p>
  </w:endnote>
  <w:endnote w:type="continuationSeparator" w:id="0">
    <w:p w14:paraId="4518A658" w14:textId="77777777" w:rsidR="006F594E" w:rsidRDefault="006F594E" w:rsidP="009E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9B77" w14:textId="77777777" w:rsidR="006F594E" w:rsidRDefault="006F594E" w:rsidP="009E08DB">
      <w:r>
        <w:separator/>
      </w:r>
    </w:p>
  </w:footnote>
  <w:footnote w:type="continuationSeparator" w:id="0">
    <w:p w14:paraId="19229EB4" w14:textId="77777777" w:rsidR="006F594E" w:rsidRDefault="006F594E" w:rsidP="009E0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36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DB"/>
    <w:rsid w:val="00055475"/>
    <w:rsid w:val="00075850"/>
    <w:rsid w:val="00085D12"/>
    <w:rsid w:val="000A1500"/>
    <w:rsid w:val="000A7A27"/>
    <w:rsid w:val="000D3504"/>
    <w:rsid w:val="000F0B06"/>
    <w:rsid w:val="00107DBF"/>
    <w:rsid w:val="001B0D8E"/>
    <w:rsid w:val="001C1474"/>
    <w:rsid w:val="001D2D7D"/>
    <w:rsid w:val="00210178"/>
    <w:rsid w:val="00232731"/>
    <w:rsid w:val="00236265"/>
    <w:rsid w:val="0025166F"/>
    <w:rsid w:val="00263CD6"/>
    <w:rsid w:val="003108A3"/>
    <w:rsid w:val="00325960"/>
    <w:rsid w:val="00367D2B"/>
    <w:rsid w:val="003B6060"/>
    <w:rsid w:val="003D2B60"/>
    <w:rsid w:val="004270FC"/>
    <w:rsid w:val="004C0A93"/>
    <w:rsid w:val="004D13D2"/>
    <w:rsid w:val="0050284A"/>
    <w:rsid w:val="00506366"/>
    <w:rsid w:val="00510565"/>
    <w:rsid w:val="005449D1"/>
    <w:rsid w:val="00576E48"/>
    <w:rsid w:val="005C4FAA"/>
    <w:rsid w:val="005C610B"/>
    <w:rsid w:val="005D1BF8"/>
    <w:rsid w:val="005F0A8B"/>
    <w:rsid w:val="00602A9D"/>
    <w:rsid w:val="00624644"/>
    <w:rsid w:val="006437FA"/>
    <w:rsid w:val="006720B7"/>
    <w:rsid w:val="00684741"/>
    <w:rsid w:val="00696680"/>
    <w:rsid w:val="00696C56"/>
    <w:rsid w:val="006B67A6"/>
    <w:rsid w:val="006E03E4"/>
    <w:rsid w:val="006F594E"/>
    <w:rsid w:val="00702F65"/>
    <w:rsid w:val="00707588"/>
    <w:rsid w:val="00723636"/>
    <w:rsid w:val="007248E6"/>
    <w:rsid w:val="00727B73"/>
    <w:rsid w:val="00736DDE"/>
    <w:rsid w:val="00775F3A"/>
    <w:rsid w:val="00792CF3"/>
    <w:rsid w:val="007E7D87"/>
    <w:rsid w:val="00803333"/>
    <w:rsid w:val="00803B5B"/>
    <w:rsid w:val="00805A4B"/>
    <w:rsid w:val="0080736C"/>
    <w:rsid w:val="008A186F"/>
    <w:rsid w:val="008A1EF2"/>
    <w:rsid w:val="008A37E2"/>
    <w:rsid w:val="008B1CED"/>
    <w:rsid w:val="008C5CE4"/>
    <w:rsid w:val="008F01C0"/>
    <w:rsid w:val="00920754"/>
    <w:rsid w:val="00925EDB"/>
    <w:rsid w:val="0093214A"/>
    <w:rsid w:val="00932477"/>
    <w:rsid w:val="00942A03"/>
    <w:rsid w:val="00952D10"/>
    <w:rsid w:val="009D5420"/>
    <w:rsid w:val="009E08DB"/>
    <w:rsid w:val="009F2C63"/>
    <w:rsid w:val="00A24E6D"/>
    <w:rsid w:val="00A84A4B"/>
    <w:rsid w:val="00AB1E8D"/>
    <w:rsid w:val="00AF59AC"/>
    <w:rsid w:val="00B21EAF"/>
    <w:rsid w:val="00B22DE1"/>
    <w:rsid w:val="00B422F7"/>
    <w:rsid w:val="00B515AA"/>
    <w:rsid w:val="00B64097"/>
    <w:rsid w:val="00BA346B"/>
    <w:rsid w:val="00BA6884"/>
    <w:rsid w:val="00BB7AF4"/>
    <w:rsid w:val="00C433B8"/>
    <w:rsid w:val="00C66113"/>
    <w:rsid w:val="00CB54D7"/>
    <w:rsid w:val="00CE289E"/>
    <w:rsid w:val="00D3495E"/>
    <w:rsid w:val="00D51877"/>
    <w:rsid w:val="00D6654F"/>
    <w:rsid w:val="00D77A70"/>
    <w:rsid w:val="00D9209E"/>
    <w:rsid w:val="00DD1554"/>
    <w:rsid w:val="00E45D10"/>
    <w:rsid w:val="00E91F75"/>
    <w:rsid w:val="00EC21B6"/>
    <w:rsid w:val="00ED2805"/>
    <w:rsid w:val="00EE7E23"/>
    <w:rsid w:val="00EF28B7"/>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189E"/>
  <w15:chartTrackingRefBased/>
  <w15:docId w15:val="{734742B2-FBF2-436F-B1E0-43E96427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8DB"/>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autoRedefine/>
    <w:uiPriority w:val="9"/>
    <w:unhideWhenUsed/>
    <w:qFormat/>
    <w:rsid w:val="00D9209E"/>
    <w:pPr>
      <w:contextualSpacing/>
      <w:jc w:val="center"/>
      <w:outlineLvl w:val="2"/>
    </w:pPr>
    <w:rPr>
      <w:rFonts w:eastAsiaTheme="majorEastAsia" w:cstheme="majorBidi"/>
      <w:bCs/>
      <w:smallCaps/>
    </w:rPr>
  </w:style>
  <w:style w:type="paragraph" w:styleId="Heading4">
    <w:name w:val="heading 4"/>
    <w:basedOn w:val="Normal"/>
    <w:next w:val="Normal"/>
    <w:link w:val="Heading4Char"/>
    <w:autoRedefine/>
    <w:uiPriority w:val="9"/>
    <w:unhideWhenUsed/>
    <w:qFormat/>
    <w:rsid w:val="00D9209E"/>
    <w:pPr>
      <w:contextualSpacing/>
      <w:jc w:val="center"/>
      <w:outlineLvl w:val="3"/>
    </w:pPr>
    <w:rPr>
      <w:rFonts w:eastAsiaTheme="majorEastAsia" w:cstheme="majorBidi"/>
      <w:bCs/>
      <w:i/>
      <w:iCs/>
      <w:smallCap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D9209E"/>
    <w:rPr>
      <w:rFonts w:eastAsiaTheme="majorEastAsia" w:cstheme="majorBidi"/>
      <w:bCs/>
      <w:smallCaps/>
    </w:rPr>
  </w:style>
  <w:style w:type="character" w:customStyle="1" w:styleId="Heading4Char">
    <w:name w:val="Heading 4 Char"/>
    <w:basedOn w:val="DefaultParagraphFont"/>
    <w:link w:val="Heading4"/>
    <w:uiPriority w:val="9"/>
    <w:rsid w:val="00D9209E"/>
    <w:rPr>
      <w:rFonts w:eastAsiaTheme="majorEastAsia" w:cstheme="majorBidi"/>
      <w:bCs/>
      <w:i/>
      <w:iCs/>
      <w:smallCaps/>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2025-10-09T02:36:00Z</dcterms:created>
  <dcterms:modified xsi:type="dcterms:W3CDTF">2025-10-17T19:48:00Z</dcterms:modified>
</cp:coreProperties>
</file>