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B8262" w14:textId="03748E40" w:rsidR="00FB65C1" w:rsidRDefault="000D78C5" w:rsidP="000D78C5">
      <w:pPr>
        <w:contextualSpacing/>
        <w:jc w:val="center"/>
      </w:pPr>
      <w:r w:rsidRPr="00A02FD5">
        <w:t>OUTLINE</w:t>
      </w:r>
      <w:r w:rsidR="00D012A2">
        <w:t>S</w:t>
      </w:r>
      <w:r w:rsidRPr="00A02FD5">
        <w:t xml:space="preserve"> OF </w:t>
      </w:r>
      <w:r>
        <w:t>PAUL’S LETTERS</w:t>
      </w:r>
    </w:p>
    <w:p w14:paraId="76D5AE02" w14:textId="77777777" w:rsidR="000D78C5" w:rsidRDefault="000D78C5">
      <w:pPr>
        <w:contextualSpacing/>
      </w:pPr>
    </w:p>
    <w:p w14:paraId="4A8F8D8F" w14:textId="77777777" w:rsidR="00D012A2" w:rsidRPr="00D012A2" w:rsidRDefault="00D012A2" w:rsidP="00D012A2">
      <w:pPr>
        <w:contextualSpacing/>
        <w:jc w:val="center"/>
        <w:rPr>
          <w:sz w:val="20"/>
          <w:szCs w:val="20"/>
        </w:rPr>
      </w:pPr>
      <w:r w:rsidRPr="00D012A2">
        <w:rPr>
          <w:sz w:val="20"/>
          <w:szCs w:val="20"/>
        </w:rPr>
        <w:t>Paul Hahn, Theology Department</w:t>
      </w:r>
    </w:p>
    <w:p w14:paraId="003680A5" w14:textId="77777777" w:rsidR="00D012A2" w:rsidRPr="00D012A2" w:rsidRDefault="00D012A2" w:rsidP="00D012A2">
      <w:pPr>
        <w:contextualSpacing/>
        <w:jc w:val="center"/>
        <w:rPr>
          <w:sz w:val="20"/>
          <w:szCs w:val="20"/>
        </w:rPr>
      </w:pPr>
      <w:r w:rsidRPr="00D012A2">
        <w:rPr>
          <w:sz w:val="20"/>
          <w:szCs w:val="20"/>
        </w:rPr>
        <w:t>University of St Thomas, Houston TX 77006</w:t>
      </w:r>
    </w:p>
    <w:p w14:paraId="75E4D942" w14:textId="45F1D750" w:rsidR="00D012A2" w:rsidRPr="00D012A2" w:rsidRDefault="00D012A2" w:rsidP="00D012A2">
      <w:pPr>
        <w:contextualSpacing/>
        <w:jc w:val="center"/>
        <w:rPr>
          <w:sz w:val="20"/>
          <w:szCs w:val="20"/>
        </w:rPr>
      </w:pPr>
      <w:r w:rsidRPr="00D012A2">
        <w:rPr>
          <w:sz w:val="20"/>
          <w:szCs w:val="20"/>
        </w:rPr>
        <w:t>© 2026, theologyplus.com</w:t>
      </w:r>
    </w:p>
    <w:p w14:paraId="03C0FD88" w14:textId="77777777" w:rsidR="00D012A2" w:rsidRDefault="00D012A2" w:rsidP="00D012A2">
      <w:pPr>
        <w:contextualSpacing/>
      </w:pPr>
    </w:p>
    <w:p w14:paraId="7E817CB5" w14:textId="77777777" w:rsidR="000D78C5" w:rsidRDefault="000D78C5">
      <w:pPr>
        <w:contextualSpacing/>
      </w:pPr>
    </w:p>
    <w:p w14:paraId="489A20DE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ROMANS</w:t>
      </w:r>
    </w:p>
    <w:p w14:paraId="5BEBBAE4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7D6D9949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</w:t>
      </w:r>
      <w:r w:rsidRPr="00A02FD5">
        <w:tab/>
        <w:t>1</w:t>
      </w:r>
      <w:r w:rsidRPr="00A02FD5">
        <w:tab/>
      </w:r>
      <w:r>
        <w:rPr>
          <w:b/>
        </w:rPr>
        <w:t>introduction</w:t>
      </w:r>
    </w:p>
    <w:p w14:paraId="709E8B44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8</w:t>
      </w:r>
      <w:r w:rsidRPr="00A02FD5">
        <w:tab/>
      </w:r>
      <w:r w:rsidRPr="00A02FD5">
        <w:rPr>
          <w:b/>
        </w:rPr>
        <w:t>thanksgiving</w:t>
      </w:r>
    </w:p>
    <w:p w14:paraId="0D519263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ab/>
      </w:r>
      <w:r w:rsidRPr="00A02FD5">
        <w:rPr>
          <w:bCs/>
        </w:rPr>
        <w:tab/>
      </w:r>
      <w:r w:rsidRPr="00A02FD5">
        <w:rPr>
          <w:b/>
        </w:rPr>
        <w:t>doctrine</w:t>
      </w:r>
    </w:p>
    <w:p w14:paraId="0D699BFC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16</w:t>
      </w:r>
      <w:r w:rsidRPr="00A02FD5">
        <w:tab/>
        <w:t>thesis: “salvation to everyone who has faith” (1:16)</w:t>
      </w:r>
    </w:p>
    <w:p w14:paraId="2791D8FB" w14:textId="77777777" w:rsidR="000D78C5" w:rsidRPr="000D78C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0D78C5">
        <w:tab/>
      </w:r>
      <w:r w:rsidRPr="000D78C5">
        <w:tab/>
        <w:t>3:9</w:t>
      </w:r>
      <w:r>
        <w:t>:</w:t>
      </w:r>
      <w:r w:rsidRPr="000D78C5">
        <w:t xml:space="preserve"> “all men both Jews and Greeks, are under the power of sin”</w:t>
      </w:r>
    </w:p>
    <w:p w14:paraId="213DE522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18</w:t>
      </w:r>
      <w:r w:rsidRPr="00A02FD5">
        <w:tab/>
        <w:t>Gentiles</w:t>
      </w:r>
    </w:p>
    <w:p w14:paraId="5E8C1BEC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2</w:t>
      </w:r>
      <w:r w:rsidRPr="00A02FD5">
        <w:tab/>
        <w:t>1</w:t>
      </w:r>
      <w:r w:rsidRPr="00A02FD5">
        <w:tab/>
        <w:t>Jews</w:t>
      </w:r>
    </w:p>
    <w:p w14:paraId="40180D04" w14:textId="77777777" w:rsidR="000D78C5" w:rsidRPr="000D78C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>
        <w:tab/>
      </w:r>
      <w:r>
        <w:tab/>
      </w:r>
      <w:r w:rsidRPr="000D78C5">
        <w:t>3:23-25</w:t>
      </w:r>
      <w:r>
        <w:t>:</w:t>
      </w:r>
      <w:r w:rsidRPr="000D78C5">
        <w:t xml:space="preserve"> “Since all have sinned . . ., they are justified . . . by faith”</w:t>
      </w:r>
    </w:p>
    <w:p w14:paraId="75B83BF3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3</w:t>
      </w:r>
      <w:r w:rsidRPr="00A02FD5">
        <w:tab/>
        <w:t>21</w:t>
      </w:r>
      <w:r w:rsidRPr="00A02FD5">
        <w:tab/>
        <w:t>justification by faith</w:t>
      </w:r>
    </w:p>
    <w:p w14:paraId="37E0CFE4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4</w:t>
      </w:r>
      <w:r w:rsidRPr="00A02FD5">
        <w:tab/>
        <w:t>25</w:t>
      </w:r>
      <w:r w:rsidRPr="00A02FD5">
        <w:tab/>
        <w:t>Abraham</w:t>
      </w:r>
    </w:p>
    <w:p w14:paraId="469425FC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0D78C5">
        <w:tab/>
      </w:r>
      <w:r w:rsidRPr="000D78C5">
        <w:tab/>
        <w:t>5:1</w:t>
      </w:r>
      <w:r>
        <w:t>:</w:t>
      </w:r>
      <w:r w:rsidRPr="000D78C5">
        <w:t xml:space="preserve"> “Since we are justified by faith, we have peace with God”</w:t>
      </w:r>
    </w:p>
    <w:p w14:paraId="3C820B50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5</w:t>
      </w:r>
      <w:r w:rsidRPr="00A02FD5">
        <w:tab/>
        <w:t>1</w:t>
      </w:r>
      <w:r w:rsidRPr="00A02FD5">
        <w:tab/>
        <w:t>not wrath, but hope</w:t>
      </w:r>
    </w:p>
    <w:p w14:paraId="63F8E2F0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12</w:t>
      </w:r>
      <w:r w:rsidRPr="00A02FD5">
        <w:tab/>
        <w:t>not sin and death through Adam, but righteousness and life through Jesus</w:t>
      </w:r>
    </w:p>
    <w:p w14:paraId="5E26FA16" w14:textId="77777777" w:rsidR="000D78C5" w:rsidRPr="000D78C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0D78C5">
        <w:rPr>
          <w:iCs/>
        </w:rPr>
        <w:tab/>
      </w:r>
      <w:r w:rsidRPr="000D78C5">
        <w:tab/>
        <w:t>not the old self, but sanctification</w:t>
      </w:r>
    </w:p>
    <w:p w14:paraId="18550339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6</w:t>
      </w:r>
      <w:r w:rsidRPr="00A02FD5">
        <w:tab/>
        <w:t>1</w:t>
      </w:r>
      <w:r w:rsidRPr="00A02FD5">
        <w:tab/>
        <w:t>crucifixion and resurrection, and baptism</w:t>
      </w:r>
    </w:p>
    <w:p w14:paraId="10696465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15</w:t>
      </w:r>
      <w:r w:rsidRPr="00A02FD5">
        <w:tab/>
        <w:t>slave of sin or slave of God</w:t>
      </w:r>
    </w:p>
    <w:p w14:paraId="363D437E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7</w:t>
      </w:r>
      <w:r w:rsidRPr="00A02FD5">
        <w:tab/>
        <w:t>1</w:t>
      </w:r>
      <w:r w:rsidRPr="00A02FD5">
        <w:tab/>
        <w:t>not under law, but under grace</w:t>
      </w:r>
    </w:p>
    <w:p w14:paraId="67531994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8</w:t>
      </w:r>
      <w:r w:rsidRPr="00A02FD5">
        <w:tab/>
        <w:t>1</w:t>
      </w:r>
      <w:r w:rsidRPr="00A02FD5">
        <w:tab/>
        <w:t>conclusion: life in the Spirit</w:t>
      </w:r>
    </w:p>
    <w:p w14:paraId="7A0936AD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9</w:t>
      </w:r>
      <w:r w:rsidRPr="00A02FD5">
        <w:tab/>
        <w:t>1</w:t>
      </w:r>
      <w:r w:rsidRPr="00A02FD5">
        <w:tab/>
        <w:t>the gospel is compatible with the old covenant</w:t>
      </w:r>
    </w:p>
    <w:p w14:paraId="4E838AF9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</w:r>
      <w:r w:rsidRPr="00A02FD5">
        <w:rPr>
          <w:b/>
        </w:rPr>
        <w:t>exhortation</w:t>
      </w:r>
    </w:p>
    <w:p w14:paraId="277763AD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12</w:t>
      </w:r>
      <w:r w:rsidRPr="00A02FD5">
        <w:tab/>
        <w:t>3</w:t>
      </w:r>
      <w:r w:rsidRPr="00A02FD5">
        <w:tab/>
        <w:t>Christians’ behavior to Christians</w:t>
      </w:r>
    </w:p>
    <w:p w14:paraId="2A37A8EF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14</w:t>
      </w:r>
      <w:r w:rsidRPr="00A02FD5">
        <w:tab/>
        <w:t>Christians’ behavior to non-Christians</w:t>
      </w:r>
    </w:p>
    <w:p w14:paraId="34589E6F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13</w:t>
      </w:r>
      <w:r w:rsidRPr="00A02FD5">
        <w:tab/>
        <w:t>1</w:t>
      </w:r>
      <w:r w:rsidRPr="00A02FD5">
        <w:tab/>
        <w:t>the state</w:t>
      </w:r>
    </w:p>
    <w:p w14:paraId="46C2D859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13</w:t>
      </w:r>
      <w:r w:rsidRPr="00A02FD5">
        <w:tab/>
        <w:t>8</w:t>
      </w:r>
      <w:r w:rsidRPr="00A02FD5">
        <w:tab/>
        <w:t>love of neighbor</w:t>
      </w:r>
    </w:p>
    <w:p w14:paraId="3BF2A7DF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11</w:t>
      </w:r>
      <w:r w:rsidRPr="00A02FD5">
        <w:tab/>
        <w:t>the end is near, so be earnest</w:t>
      </w:r>
    </w:p>
    <w:p w14:paraId="671EF22C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14</w:t>
      </w:r>
      <w:r w:rsidRPr="00A02FD5">
        <w:tab/>
        <w:t>1</w:t>
      </w:r>
      <w:r w:rsidRPr="00A02FD5">
        <w:tab/>
        <w:t>warning to those weak in faith</w:t>
      </w:r>
    </w:p>
    <w:p w14:paraId="293D6BDC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13</w:t>
      </w:r>
      <w:r w:rsidRPr="00A02FD5">
        <w:tab/>
        <w:t>warning to those strong in faith</w:t>
      </w:r>
    </w:p>
    <w:p w14:paraId="345FA3A6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15</w:t>
      </w:r>
      <w:r w:rsidRPr="00A02FD5">
        <w:tab/>
        <w:t>7</w:t>
      </w:r>
      <w:r w:rsidRPr="00A02FD5">
        <w:tab/>
        <w:t>the example of Christ</w:t>
      </w:r>
    </w:p>
    <w:p w14:paraId="5415F125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14</w:t>
      </w:r>
      <w:r w:rsidRPr="00A02FD5">
        <w:tab/>
      </w:r>
      <w:r w:rsidRPr="00A02FD5">
        <w:rPr>
          <w:b/>
        </w:rPr>
        <w:t>conclusion</w:t>
      </w:r>
    </w:p>
    <w:p w14:paraId="68D0EA1C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16</w:t>
      </w:r>
      <w:r w:rsidRPr="00A02FD5">
        <w:tab/>
        <w:t>1</w:t>
      </w:r>
      <w:r w:rsidRPr="00A02FD5">
        <w:tab/>
      </w:r>
      <w:r w:rsidRPr="00A02FD5">
        <w:rPr>
          <w:b/>
        </w:rPr>
        <w:t>conclusion</w:t>
      </w:r>
    </w:p>
    <w:p w14:paraId="31B233ED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1C7ED953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496410E8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 CORINTHIANS</w:t>
      </w:r>
    </w:p>
    <w:p w14:paraId="1EE96043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7A1EA4DB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</w:t>
      </w:r>
      <w:r w:rsidRPr="00A02FD5">
        <w:tab/>
        <w:t>1</w:t>
      </w:r>
      <w:r w:rsidRPr="00A02FD5">
        <w:tab/>
      </w:r>
      <w:r>
        <w:rPr>
          <w:b/>
        </w:rPr>
        <w:t>introduction</w:t>
      </w:r>
    </w:p>
    <w:p w14:paraId="04A76072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4</w:t>
      </w:r>
      <w:r w:rsidRPr="00A02FD5">
        <w:tab/>
      </w:r>
      <w:r w:rsidRPr="00A02FD5">
        <w:rPr>
          <w:b/>
        </w:rPr>
        <w:t>thanksgiving</w:t>
      </w:r>
    </w:p>
    <w:p w14:paraId="242BA4B2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ab/>
      </w:r>
      <w:r w:rsidRPr="00A02FD5">
        <w:rPr>
          <w:b/>
        </w:rPr>
        <w:tab/>
        <w:t>doctrine</w:t>
      </w:r>
    </w:p>
    <w:p w14:paraId="395A0BBE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</w:r>
      <w:r w:rsidRPr="00A02FD5">
        <w:rPr>
          <w:b/>
          <w:i/>
        </w:rPr>
        <w:t>disorders reported to Paul</w:t>
      </w:r>
    </w:p>
    <w:p w14:paraId="4E815203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lastRenderedPageBreak/>
        <w:tab/>
      </w:r>
      <w:r w:rsidRPr="00A02FD5">
        <w:tab/>
      </w:r>
      <w:r w:rsidRPr="00A02FD5">
        <w:rPr>
          <w:i/>
        </w:rPr>
        <w:t>factions</w:t>
      </w:r>
    </w:p>
    <w:p w14:paraId="52341CB3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10</w:t>
      </w:r>
      <w:r w:rsidRPr="00A02FD5">
        <w:tab/>
        <w:t>factions of Paul, Apollos, Cephas, Christ</w:t>
      </w:r>
    </w:p>
    <w:p w14:paraId="343DD02D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18</w:t>
      </w:r>
      <w:r w:rsidRPr="00A02FD5">
        <w:tab/>
        <w:t>the world’s power and wisdom are not God’s</w:t>
      </w:r>
    </w:p>
    <w:p w14:paraId="42681D52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22</w:t>
      </w:r>
      <w:r w:rsidRPr="00A02FD5">
        <w:tab/>
        <w:t>power and wisdom is Christ crucified</w:t>
      </w:r>
    </w:p>
    <w:p w14:paraId="2F39BDDD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26</w:t>
      </w:r>
      <w:r w:rsidRPr="00A02FD5">
        <w:tab/>
        <w:t>church members were not powerful or wise</w:t>
      </w:r>
    </w:p>
    <w:p w14:paraId="5535906A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2</w:t>
      </w:r>
      <w:r w:rsidRPr="00A02FD5">
        <w:tab/>
        <w:t>1</w:t>
      </w:r>
      <w:r w:rsidRPr="00A02FD5">
        <w:tab/>
        <w:t>Paul’s preaching was not powerful or wise</w:t>
      </w:r>
    </w:p>
    <w:p w14:paraId="02F21724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6</w:t>
      </w:r>
      <w:r w:rsidRPr="00A02FD5">
        <w:tab/>
        <w:t>the Spirit imparts wisdom differently to unspiritual men, immature Christians, and mature Christians</w:t>
      </w:r>
    </w:p>
    <w:p w14:paraId="1C6E7162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960"/>
          <w:tab w:val="left" w:pos="1080"/>
        </w:tabs>
        <w:ind w:left="720" w:hanging="720"/>
        <w:jc w:val="left"/>
      </w:pPr>
      <w:r w:rsidRPr="00A02FD5">
        <w:rPr>
          <w:b/>
        </w:rPr>
        <w:t>3</w:t>
      </w:r>
      <w:r w:rsidRPr="00A02FD5">
        <w:tab/>
        <w:t>1</w:t>
      </w:r>
      <w:r w:rsidRPr="00A02FD5">
        <w:tab/>
        <w:t>ministers are mere workers in God’s field, God’s building</w:t>
      </w:r>
    </w:p>
    <w:p w14:paraId="54008402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18</w:t>
      </w:r>
      <w:r w:rsidRPr="00A02FD5">
        <w:tab/>
        <w:t>the world’s wisdom is not God’s</w:t>
      </w:r>
    </w:p>
    <w:p w14:paraId="32D5358A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4</w:t>
      </w:r>
      <w:r w:rsidRPr="00A02FD5">
        <w:tab/>
        <w:t>1</w:t>
      </w:r>
      <w:r w:rsidRPr="00A02FD5">
        <w:tab/>
        <w:t>ministers are servants, mere refuse</w:t>
      </w:r>
    </w:p>
    <w:p w14:paraId="3873CFCB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14</w:t>
      </w:r>
      <w:r w:rsidRPr="00A02FD5">
        <w:tab/>
        <w:t>only Paul is the Corinthians’ father</w:t>
      </w:r>
    </w:p>
    <w:p w14:paraId="4DF75E5C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5</w:t>
      </w:r>
      <w:r w:rsidRPr="00A02FD5">
        <w:tab/>
        <w:t>1</w:t>
      </w:r>
      <w:r w:rsidRPr="00A02FD5">
        <w:tab/>
      </w:r>
      <w:r w:rsidRPr="00A02FD5">
        <w:rPr>
          <w:i/>
        </w:rPr>
        <w:t>the incestuous man</w:t>
      </w:r>
    </w:p>
    <w:p w14:paraId="25EBD16E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6</w:t>
      </w:r>
      <w:r w:rsidRPr="00A02FD5">
        <w:tab/>
        <w:t>1</w:t>
      </w:r>
      <w:r w:rsidRPr="00A02FD5">
        <w:tab/>
      </w:r>
      <w:r w:rsidRPr="00A02FD5">
        <w:rPr>
          <w:i/>
        </w:rPr>
        <w:t>lawsuits before pagans</w:t>
      </w:r>
    </w:p>
    <w:p w14:paraId="62CE32EA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9</w:t>
      </w:r>
      <w:r w:rsidRPr="00A02FD5">
        <w:tab/>
      </w:r>
      <w:r w:rsidRPr="00A02FD5">
        <w:rPr>
          <w:i/>
        </w:rPr>
        <w:t>sins against the body</w:t>
      </w:r>
    </w:p>
    <w:p w14:paraId="1B841F90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</w:r>
      <w:r w:rsidRPr="00A02FD5">
        <w:rPr>
          <w:b/>
          <w:i/>
        </w:rPr>
        <w:t>questions written to Paul</w:t>
      </w:r>
    </w:p>
    <w:p w14:paraId="36BBA803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7</w:t>
      </w:r>
      <w:r w:rsidRPr="00A02FD5">
        <w:tab/>
        <w:t>1</w:t>
      </w:r>
      <w:r w:rsidRPr="00A02FD5">
        <w:tab/>
      </w:r>
      <w:r w:rsidRPr="00A02FD5">
        <w:rPr>
          <w:i/>
        </w:rPr>
        <w:t>marriage</w:t>
      </w:r>
      <w:r w:rsidRPr="00A02FD5">
        <w:t xml:space="preserve">, </w:t>
      </w:r>
      <w:r w:rsidRPr="00A02FD5">
        <w:rPr>
          <w:i/>
        </w:rPr>
        <w:t>divorce</w:t>
      </w:r>
      <w:r w:rsidRPr="00A02FD5">
        <w:t xml:space="preserve">, </w:t>
      </w:r>
      <w:r w:rsidRPr="00A02FD5">
        <w:rPr>
          <w:i/>
        </w:rPr>
        <w:t>and celibacy</w:t>
      </w:r>
    </w:p>
    <w:p w14:paraId="5829469E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</w:r>
      <w:r w:rsidRPr="00A02FD5">
        <w:rPr>
          <w:i/>
        </w:rPr>
        <w:t>meat offered to idols</w:t>
      </w:r>
    </w:p>
    <w:p w14:paraId="4286F8D6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8</w:t>
      </w:r>
      <w:r w:rsidRPr="00A02FD5">
        <w:tab/>
        <w:t>1</w:t>
      </w:r>
      <w:r w:rsidRPr="00A02FD5">
        <w:tab/>
        <w:t>the knowledgeable should not scandalize the weak</w:t>
      </w:r>
    </w:p>
    <w:p w14:paraId="4F04F0A0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9</w:t>
      </w:r>
      <w:r w:rsidRPr="00A02FD5">
        <w:tab/>
        <w:t>1</w:t>
      </w:r>
      <w:r w:rsidRPr="00A02FD5">
        <w:tab/>
        <w:t>Paul’s care not to scandalize</w:t>
      </w:r>
    </w:p>
    <w:p w14:paraId="0B8FFD86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10</w:t>
      </w:r>
      <w:r w:rsidRPr="00A02FD5">
        <w:tab/>
        <w:t>1</w:t>
      </w:r>
      <w:r w:rsidRPr="00A02FD5">
        <w:tab/>
        <w:t>Exodus and wilderness wanderings warn against idolatry, immorality, and grumblings</w:t>
      </w:r>
    </w:p>
    <w:p w14:paraId="2DFDB787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14</w:t>
      </w:r>
      <w:r w:rsidRPr="00A02FD5">
        <w:tab/>
        <w:t>avoid worship, but otherwise eat, unless it will scandalize</w:t>
      </w:r>
    </w:p>
    <w:p w14:paraId="79767235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</w:r>
      <w:r w:rsidRPr="00A02FD5">
        <w:rPr>
          <w:i/>
        </w:rPr>
        <w:t>order at liturgies</w:t>
      </w:r>
    </w:p>
    <w:p w14:paraId="500855FC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11</w:t>
      </w:r>
      <w:r w:rsidRPr="00A02FD5">
        <w:tab/>
        <w:t>1</w:t>
      </w:r>
      <w:r w:rsidRPr="00A02FD5">
        <w:tab/>
        <w:t>subordination of women</w:t>
      </w:r>
    </w:p>
    <w:p w14:paraId="6AD792C4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17</w:t>
      </w:r>
      <w:r w:rsidRPr="00A02FD5">
        <w:tab/>
        <w:t>the Lord’s supper</w:t>
      </w:r>
    </w:p>
    <w:p w14:paraId="6B264A75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  <w:t>spiritual gifts</w:t>
      </w:r>
    </w:p>
    <w:p w14:paraId="37036204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12</w:t>
      </w:r>
      <w:r w:rsidRPr="00A02FD5">
        <w:tab/>
        <w:t>1</w:t>
      </w:r>
      <w:r w:rsidRPr="00A02FD5">
        <w:tab/>
        <w:t>discerning the Spirit</w:t>
      </w:r>
    </w:p>
    <w:p w14:paraId="17D40281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4</w:t>
      </w:r>
      <w:r w:rsidRPr="00A02FD5">
        <w:tab/>
        <w:t>variety of gifts</w:t>
      </w:r>
    </w:p>
    <w:p w14:paraId="3B70DA8B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12</w:t>
      </w:r>
      <w:r w:rsidRPr="00A02FD5">
        <w:tab/>
        <w:t>members form one body</w:t>
      </w:r>
    </w:p>
    <w:p w14:paraId="737CCB81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28</w:t>
      </w:r>
      <w:r w:rsidRPr="00A02FD5">
        <w:tab/>
        <w:t>hierarchy of gifts</w:t>
      </w:r>
    </w:p>
    <w:p w14:paraId="1597F8DF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13</w:t>
      </w:r>
      <w:r w:rsidRPr="00A02FD5">
        <w:tab/>
        <w:t>1</w:t>
      </w:r>
      <w:r w:rsidRPr="00A02FD5">
        <w:tab/>
        <w:t>agape</w:t>
      </w:r>
    </w:p>
    <w:p w14:paraId="023330CC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14</w:t>
      </w:r>
      <w:r w:rsidRPr="00A02FD5">
        <w:tab/>
        <w:t>1</w:t>
      </w:r>
      <w:r w:rsidRPr="00A02FD5">
        <w:tab/>
        <w:t>prophecy and tongues</w:t>
      </w:r>
    </w:p>
    <w:p w14:paraId="00E3B4EA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33b women should not prophecy</w:t>
      </w:r>
    </w:p>
    <w:p w14:paraId="3AA02E55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</w:r>
      <w:r w:rsidRPr="00A02FD5">
        <w:rPr>
          <w:i/>
        </w:rPr>
        <w:t>resurrection</w:t>
      </w:r>
    </w:p>
    <w:p w14:paraId="2E1E3BA1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15</w:t>
      </w:r>
      <w:r w:rsidRPr="00A02FD5">
        <w:tab/>
        <w:t>1</w:t>
      </w:r>
      <w:r w:rsidRPr="00A02FD5">
        <w:tab/>
        <w:t>the tradition Paul gave the Corinthians</w:t>
      </w:r>
    </w:p>
    <w:p w14:paraId="58E26488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12</w:t>
      </w:r>
      <w:r w:rsidRPr="00A02FD5">
        <w:tab/>
        <w:t>some say there is no resurrection</w:t>
      </w:r>
    </w:p>
    <w:p w14:paraId="00379578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35</w:t>
      </w:r>
      <w:r w:rsidRPr="00A02FD5">
        <w:tab/>
        <w:t>the nature of the glorified body</w:t>
      </w:r>
    </w:p>
    <w:p w14:paraId="6F6DCAD2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</w:r>
      <w:r w:rsidRPr="00A02FD5">
        <w:rPr>
          <w:b/>
        </w:rPr>
        <w:t>conclusion</w:t>
      </w:r>
    </w:p>
    <w:p w14:paraId="620ADD43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16</w:t>
      </w:r>
      <w:r w:rsidRPr="00A02FD5">
        <w:tab/>
        <w:t>1</w:t>
      </w:r>
      <w:r w:rsidRPr="00A02FD5">
        <w:tab/>
        <w:t>collection</w:t>
      </w:r>
    </w:p>
    <w:p w14:paraId="55D74F0C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5</w:t>
      </w:r>
      <w:r w:rsidRPr="00A02FD5">
        <w:tab/>
        <w:t>travel plans</w:t>
      </w:r>
    </w:p>
    <w:p w14:paraId="400054EE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10</w:t>
      </w:r>
      <w:r w:rsidRPr="00A02FD5">
        <w:tab/>
        <w:t>be subject to leaders</w:t>
      </w:r>
    </w:p>
    <w:p w14:paraId="67C6F292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19</w:t>
      </w:r>
      <w:r w:rsidRPr="00A02FD5">
        <w:tab/>
        <w:t>greetings</w:t>
      </w:r>
    </w:p>
    <w:p w14:paraId="5654A926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08E9F60B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2 CORINTHIANS</w:t>
      </w:r>
    </w:p>
    <w:p w14:paraId="1290B24E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b/>
        </w:rPr>
      </w:pPr>
    </w:p>
    <w:p w14:paraId="5415178D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</w:t>
      </w:r>
      <w:r w:rsidRPr="00A02FD5">
        <w:tab/>
        <w:t>1</w:t>
      </w:r>
      <w:r w:rsidRPr="00A02FD5">
        <w:tab/>
      </w:r>
      <w:r>
        <w:rPr>
          <w:b/>
        </w:rPr>
        <w:t>introduction</w:t>
      </w:r>
    </w:p>
    <w:p w14:paraId="4835656C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b/>
        </w:rPr>
      </w:pPr>
      <w:r w:rsidRPr="00A02FD5">
        <w:rPr>
          <w:b/>
        </w:rPr>
        <w:lastRenderedPageBreak/>
        <w:tab/>
      </w:r>
      <w:r w:rsidRPr="00A02FD5">
        <w:rPr>
          <w:b/>
        </w:rPr>
        <w:tab/>
        <w:t>thanksgiving</w:t>
      </w:r>
    </w:p>
    <w:p w14:paraId="4380BAF9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3</w:t>
      </w:r>
      <w:r w:rsidRPr="00A02FD5">
        <w:tab/>
        <w:t>for deliverance from death in Asia</w:t>
      </w:r>
    </w:p>
    <w:p w14:paraId="3C91BB06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b/>
        </w:rPr>
      </w:pPr>
      <w:r w:rsidRPr="00A02FD5">
        <w:rPr>
          <w:b/>
        </w:rPr>
        <w:tab/>
      </w:r>
      <w:r w:rsidRPr="00A02FD5">
        <w:rPr>
          <w:b/>
        </w:rPr>
        <w:tab/>
        <w:t>doctrine</w:t>
      </w:r>
    </w:p>
    <w:p w14:paraId="3DC0A37B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</w:r>
      <w:r w:rsidRPr="00A02FD5">
        <w:rPr>
          <w:i/>
        </w:rPr>
        <w:t>defense of himself</w:t>
      </w:r>
    </w:p>
    <w:p w14:paraId="224C7868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12</w:t>
      </w:r>
      <w:r w:rsidRPr="00A02FD5">
        <w:tab/>
        <w:t>Paul’s disinterested behavior</w:t>
      </w:r>
    </w:p>
    <w:p w14:paraId="6AB3F5A3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15</w:t>
      </w:r>
      <w:r w:rsidRPr="00A02FD5">
        <w:tab/>
        <w:t>he deferred a visit to Corinth, not from instability, but (like his tearful letter) to spare them</w:t>
      </w:r>
    </w:p>
    <w:p w14:paraId="14E34F7A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2</w:t>
      </w:r>
      <w:r w:rsidRPr="00A02FD5">
        <w:tab/>
        <w:t>5</w:t>
      </w:r>
      <w:r w:rsidRPr="00A02FD5">
        <w:tab/>
        <w:t>he commends rebuke of one who had opposed him and counsels forgiveness</w:t>
      </w:r>
    </w:p>
    <w:p w14:paraId="6F6CA5F4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12</w:t>
      </w:r>
      <w:r w:rsidRPr="00A02FD5">
        <w:tab/>
        <w:t>his journey to Troas and Macedonia</w:t>
      </w:r>
    </w:p>
    <w:p w14:paraId="3627690B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14</w:t>
      </w:r>
      <w:r w:rsidRPr="00A02FD5">
        <w:tab/>
        <w:t>thanksgiving for the spread of the gospel</w:t>
      </w:r>
    </w:p>
    <w:p w14:paraId="20F597F3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</w:r>
      <w:r w:rsidRPr="00A02FD5">
        <w:rPr>
          <w:i/>
        </w:rPr>
        <w:t>defense of his apostolate</w:t>
      </w:r>
    </w:p>
    <w:p w14:paraId="08D30DA9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3</w:t>
      </w:r>
      <w:r w:rsidRPr="00A02FD5">
        <w:tab/>
        <w:t>1</w:t>
      </w:r>
      <w:r w:rsidRPr="00A02FD5">
        <w:tab/>
        <w:t>others need letters of recommendation, but you are our letter of recommendation</w:t>
      </w:r>
    </w:p>
    <w:p w14:paraId="23BFD1B5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4</w:t>
      </w:r>
      <w:r w:rsidRPr="00A02FD5">
        <w:tab/>
        <w:t>others claim sufficiency, but ours is from God</w:t>
      </w:r>
    </w:p>
    <w:p w14:paraId="10DCC0E8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7</w:t>
      </w:r>
      <w:r w:rsidRPr="00A02FD5">
        <w:tab/>
        <w:t>the OT is veiled to the Jews but unveiled for us</w:t>
      </w:r>
    </w:p>
    <w:p w14:paraId="7FE147F0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4</w:t>
      </w:r>
      <w:r w:rsidRPr="00A02FD5">
        <w:tab/>
        <w:t>1</w:t>
      </w:r>
      <w:r w:rsidRPr="00A02FD5">
        <w:tab/>
        <w:t>others preach themselves, but we preach Christ</w:t>
      </w:r>
    </w:p>
    <w:p w14:paraId="0091C338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7</w:t>
      </w:r>
      <w:r w:rsidRPr="00A02FD5">
        <w:tab/>
        <w:t>suffering and weakness are not proof we are impostors, but are a sign of our apostolate; the resurrection encourages us</w:t>
      </w:r>
    </w:p>
    <w:p w14:paraId="72FAE6B9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5</w:t>
      </w:r>
      <w:r w:rsidRPr="00A02FD5">
        <w:tab/>
        <w:t>11</w:t>
      </w:r>
      <w:r w:rsidRPr="00A02FD5">
        <w:tab/>
        <w:t>others pride themselves on a man’s position, but we commend ourselves through suffering and disinterested behavior</w:t>
      </w:r>
    </w:p>
    <w:p w14:paraId="1E724DEF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</w:r>
      <w:r w:rsidRPr="00A02FD5">
        <w:rPr>
          <w:i/>
        </w:rPr>
        <w:t>invitation to reconciliation</w:t>
      </w:r>
    </w:p>
    <w:p w14:paraId="2224791B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6</w:t>
      </w:r>
      <w:r w:rsidRPr="00A02FD5">
        <w:tab/>
        <w:t>11</w:t>
      </w:r>
      <w:r w:rsidRPr="00A02FD5">
        <w:tab/>
        <w:t>plea to restore relationship</w:t>
      </w:r>
    </w:p>
    <w:p w14:paraId="6C46CBE2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14</w:t>
      </w:r>
      <w:r w:rsidRPr="00A02FD5">
        <w:tab/>
        <w:t>warning against relations with unbelievers [interpolation into 6:11-7:16]</w:t>
      </w:r>
    </w:p>
    <w:p w14:paraId="73089D73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7</w:t>
      </w:r>
      <w:r w:rsidRPr="00A02FD5">
        <w:tab/>
        <w:t>2</w:t>
      </w:r>
      <w:r w:rsidRPr="00A02FD5">
        <w:tab/>
        <w:t>plea to restore relationship</w:t>
      </w:r>
    </w:p>
    <w:p w14:paraId="2C8D4AD3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5</w:t>
      </w:r>
      <w:r w:rsidRPr="00A02FD5">
        <w:tab/>
        <w:t>Titus’ report and Paul’s comfort in it</w:t>
      </w:r>
    </w:p>
    <w:p w14:paraId="437C58D8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</w:r>
      <w:r w:rsidRPr="00A02FD5">
        <w:rPr>
          <w:i/>
        </w:rPr>
        <w:t>collection for the poor in Jerusalem</w:t>
      </w:r>
    </w:p>
    <w:p w14:paraId="1469284B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8</w:t>
      </w:r>
      <w:r w:rsidRPr="00A02FD5">
        <w:tab/>
        <w:t>1</w:t>
      </w:r>
      <w:r w:rsidRPr="00A02FD5">
        <w:tab/>
        <w:t>example of the churches of Macedonia</w:t>
      </w:r>
    </w:p>
    <w:p w14:paraId="213B8636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7</w:t>
      </w:r>
      <w:r w:rsidRPr="00A02FD5">
        <w:tab/>
        <w:t>appeal to share in the offering</w:t>
      </w:r>
    </w:p>
    <w:p w14:paraId="03988B9B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16</w:t>
      </w:r>
      <w:r w:rsidRPr="00A02FD5">
        <w:tab/>
        <w:t>Titus and others commissioned to assist</w:t>
      </w:r>
    </w:p>
    <w:p w14:paraId="0E305F73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9</w:t>
      </w:r>
      <w:r w:rsidRPr="00A02FD5">
        <w:tab/>
        <w:t>1</w:t>
      </w:r>
      <w:r w:rsidRPr="00A02FD5">
        <w:tab/>
        <w:t>exhortation to prepare</w:t>
      </w:r>
    </w:p>
    <w:p w14:paraId="70CA83B5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6</w:t>
      </w:r>
      <w:r w:rsidRPr="00A02FD5">
        <w:tab/>
        <w:t>exhortation to give generously</w:t>
      </w:r>
    </w:p>
    <w:p w14:paraId="242BBB27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</w:r>
      <w:r w:rsidRPr="00A02FD5">
        <w:rPr>
          <w:i/>
        </w:rPr>
        <w:t>defense of his apostolate</w:t>
      </w:r>
    </w:p>
    <w:p w14:paraId="3CB79F82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  <w:t>[10:1-13:10: interpolation]</w:t>
      </w:r>
    </w:p>
    <w:p w14:paraId="6B6F1DFC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10</w:t>
      </w:r>
      <w:r w:rsidRPr="00A02FD5">
        <w:tab/>
        <w:t>1</w:t>
      </w:r>
      <w:r w:rsidRPr="00A02FD5">
        <w:tab/>
        <w:t>rejection of the charge of cowardice</w:t>
      </w:r>
    </w:p>
    <w:p w14:paraId="20DE2BA2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7</w:t>
      </w:r>
      <w:r w:rsidRPr="00A02FD5">
        <w:tab/>
        <w:t>reply to the charge of weakness</w:t>
      </w:r>
    </w:p>
    <w:p w14:paraId="063CACAA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12</w:t>
      </w:r>
      <w:r w:rsidRPr="00A02FD5">
        <w:tab/>
        <w:t>defense of his right to boast</w:t>
      </w:r>
    </w:p>
    <w:p w14:paraId="60B89BD2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11</w:t>
      </w:r>
      <w:r w:rsidRPr="00A02FD5">
        <w:tab/>
        <w:t>1</w:t>
      </w:r>
      <w:r w:rsidRPr="00A02FD5">
        <w:tab/>
        <w:t>reason for this foolish indulgence</w:t>
      </w:r>
    </w:p>
    <w:p w14:paraId="253EAB9F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7</w:t>
      </w:r>
      <w:r w:rsidRPr="00A02FD5">
        <w:tab/>
        <w:t>response to the charge of refusing money</w:t>
      </w:r>
    </w:p>
    <w:p w14:paraId="704AAE8D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16</w:t>
      </w:r>
      <w:r w:rsidRPr="00A02FD5">
        <w:tab/>
        <w:t>plea to accept the folly of his boasting</w:t>
      </w:r>
    </w:p>
    <w:p w14:paraId="7C175579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22</w:t>
      </w:r>
      <w:r w:rsidRPr="00A02FD5">
        <w:tab/>
        <w:t>his boasting rooted in suffering and weakness</w:t>
      </w:r>
    </w:p>
    <w:p w14:paraId="263705B5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12</w:t>
      </w:r>
      <w:r w:rsidRPr="00A02FD5">
        <w:tab/>
        <w:t>11</w:t>
      </w:r>
      <w:r w:rsidRPr="00A02FD5">
        <w:tab/>
        <w:t>conclusion</w:t>
      </w:r>
    </w:p>
    <w:p w14:paraId="27E2C93F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</w:r>
      <w:r w:rsidRPr="00A02FD5">
        <w:rPr>
          <w:i/>
        </w:rPr>
        <w:t>his imminent visit</w:t>
      </w:r>
    </w:p>
    <w:p w14:paraId="424F3D38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14</w:t>
      </w:r>
      <w:r w:rsidRPr="00A02FD5">
        <w:tab/>
        <w:t>announcement of visit</w:t>
      </w:r>
    </w:p>
    <w:p w14:paraId="74EC642F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19</w:t>
      </w:r>
      <w:r w:rsidRPr="00A02FD5">
        <w:tab/>
        <w:t xml:space="preserve">his fear of finding them </w:t>
      </w:r>
      <w:proofErr w:type="spellStart"/>
      <w:r w:rsidRPr="00A02FD5">
        <w:t>unrepentent</w:t>
      </w:r>
      <w:proofErr w:type="spellEnd"/>
    </w:p>
    <w:p w14:paraId="2BCC4CEC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13</w:t>
      </w:r>
      <w:r w:rsidRPr="00A02FD5">
        <w:tab/>
        <w:t>1</w:t>
      </w:r>
      <w:r w:rsidRPr="00A02FD5">
        <w:tab/>
        <w:t>warning that he will be severe</w:t>
      </w:r>
    </w:p>
    <w:p w14:paraId="57AFB84C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11</w:t>
      </w:r>
      <w:r w:rsidRPr="00A02FD5">
        <w:tab/>
      </w:r>
      <w:r w:rsidRPr="00A02FD5">
        <w:rPr>
          <w:b/>
        </w:rPr>
        <w:t>conclusion</w:t>
      </w:r>
    </w:p>
    <w:p w14:paraId="0B3E2F27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6BA3A217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lastRenderedPageBreak/>
        <w:t>GALATIANS</w:t>
      </w:r>
    </w:p>
    <w:p w14:paraId="7F8E2BA9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b/>
        </w:rPr>
      </w:pPr>
    </w:p>
    <w:p w14:paraId="0C2DF466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</w:t>
      </w:r>
      <w:r w:rsidRPr="00A02FD5">
        <w:tab/>
        <w:t>1</w:t>
      </w:r>
      <w:r w:rsidRPr="00A02FD5">
        <w:tab/>
      </w:r>
      <w:r>
        <w:rPr>
          <w:b/>
        </w:rPr>
        <w:t>introduction</w:t>
      </w:r>
    </w:p>
    <w:p w14:paraId="5A05A639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b/>
        </w:rPr>
      </w:pPr>
      <w:r w:rsidRPr="00A02FD5">
        <w:rPr>
          <w:b/>
        </w:rPr>
        <w:tab/>
      </w:r>
      <w:r w:rsidRPr="00A02FD5">
        <w:rPr>
          <w:b/>
        </w:rPr>
        <w:tab/>
        <w:t>doctrine</w:t>
      </w:r>
    </w:p>
    <w:p w14:paraId="25C6C940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</w:r>
      <w:r w:rsidRPr="00A02FD5">
        <w:rPr>
          <w:i/>
        </w:rPr>
        <w:t>Paul</w:t>
      </w:r>
      <w:r w:rsidRPr="00A02FD5">
        <w:t>’</w:t>
      </w:r>
      <w:r w:rsidRPr="00A02FD5">
        <w:rPr>
          <w:i/>
        </w:rPr>
        <w:t>s apostolic authority</w:t>
      </w:r>
    </w:p>
    <w:p w14:paraId="56236F58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6</w:t>
      </w:r>
      <w:r w:rsidRPr="00A02FD5">
        <w:tab/>
        <w:t>introduction: another gospel; anathema</w:t>
      </w:r>
    </w:p>
    <w:p w14:paraId="28736DAB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11</w:t>
      </w:r>
      <w:r w:rsidRPr="00A02FD5">
        <w:tab/>
        <w:t>conversion (Paul received gospel from God, not men)</w:t>
      </w:r>
    </w:p>
    <w:p w14:paraId="6F4305C5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18</w:t>
      </w:r>
      <w:r w:rsidRPr="00A02FD5">
        <w:tab/>
        <w:t>first visit to Jerusalem (Paul approved there)</w:t>
      </w:r>
    </w:p>
    <w:p w14:paraId="79414FCC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2</w:t>
      </w:r>
      <w:r w:rsidRPr="00A02FD5">
        <w:tab/>
        <w:t>1</w:t>
      </w:r>
      <w:r w:rsidRPr="00A02FD5">
        <w:tab/>
        <w:t>Council of Jerusalem (added nothing to Paul)</w:t>
      </w:r>
    </w:p>
    <w:p w14:paraId="599F416A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11</w:t>
      </w:r>
      <w:r w:rsidRPr="00A02FD5">
        <w:tab/>
        <w:t>Antioch incident (Paul reproved Peter)</w:t>
      </w:r>
    </w:p>
    <w:p w14:paraId="4D9D6689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</w:r>
      <w:r w:rsidRPr="00A02FD5">
        <w:rPr>
          <w:i/>
        </w:rPr>
        <w:t>faith</w:t>
      </w:r>
      <w:r w:rsidRPr="00A02FD5">
        <w:t xml:space="preserve">, </w:t>
      </w:r>
      <w:r w:rsidRPr="00A02FD5">
        <w:rPr>
          <w:i/>
        </w:rPr>
        <w:t>not law</w:t>
      </w:r>
    </w:p>
    <w:p w14:paraId="2A73663F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15</w:t>
      </w:r>
      <w:r w:rsidRPr="00A02FD5">
        <w:tab/>
        <w:t>preview of “faith, not law”</w:t>
      </w:r>
    </w:p>
    <w:p w14:paraId="28263583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3</w:t>
      </w:r>
      <w:r w:rsidRPr="00A02FD5">
        <w:tab/>
        <w:t>1</w:t>
      </w:r>
      <w:r w:rsidRPr="00A02FD5">
        <w:tab/>
        <w:t>their experience of Spirit proves “faith, not law”</w:t>
      </w:r>
    </w:p>
    <w:p w14:paraId="5CDFA606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6</w:t>
      </w:r>
      <w:r w:rsidRPr="00A02FD5">
        <w:tab/>
        <w:t>Abraham, righteous by faith (Gen 15:6), proves it</w:t>
      </w:r>
    </w:p>
    <w:p w14:paraId="0AF1204E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10</w:t>
      </w:r>
      <w:r w:rsidRPr="00A02FD5">
        <w:tab/>
        <w:t>the Old Testament proves it: Law gives curse (</w:t>
      </w:r>
      <w:proofErr w:type="spellStart"/>
      <w:r w:rsidRPr="00A02FD5">
        <w:t>Deut</w:t>
      </w:r>
      <w:proofErr w:type="spellEnd"/>
      <w:r w:rsidRPr="00A02FD5">
        <w:t xml:space="preserve"> 27:26), whereas faith gives life (Hab 2:4)</w:t>
      </w:r>
    </w:p>
    <w:p w14:paraId="5F7107EE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13</w:t>
      </w:r>
      <w:r w:rsidRPr="00A02FD5">
        <w:tab/>
        <w:t>Christ assumed the curse and died to it (</w:t>
      </w:r>
      <w:proofErr w:type="spellStart"/>
      <w:r w:rsidRPr="00A02FD5">
        <w:t>Deut</w:t>
      </w:r>
      <w:proofErr w:type="spellEnd"/>
      <w:r w:rsidRPr="00A02FD5">
        <w:t xml:space="preserve"> 21:23)</w:t>
      </w:r>
    </w:p>
    <w:p w14:paraId="0E4A2D20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15</w:t>
      </w:r>
      <w:r w:rsidRPr="00A02FD5">
        <w:tab/>
        <w:t>promise (Gen 15:18) to Abraham’s seed (Christ) is not annulled by Law</w:t>
      </w:r>
    </w:p>
    <w:p w14:paraId="4EB1DB2C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19</w:t>
      </w:r>
      <w:r w:rsidRPr="00A02FD5">
        <w:tab/>
        <w:t>purpose of the Law: tutor till Christ</w:t>
      </w:r>
    </w:p>
    <w:p w14:paraId="183209D1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4</w:t>
      </w:r>
      <w:r w:rsidRPr="00A02FD5">
        <w:tab/>
        <w:t>1</w:t>
      </w:r>
      <w:r w:rsidRPr="00A02FD5">
        <w:tab/>
        <w:t>not slaves, but sons and heirs</w:t>
      </w:r>
    </w:p>
    <w:p w14:paraId="52AF60CE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8</w:t>
      </w:r>
      <w:r w:rsidRPr="00A02FD5">
        <w:tab/>
        <w:t>remember bondage to spirit-elements</w:t>
      </w:r>
    </w:p>
    <w:p w14:paraId="2D219C6C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21</w:t>
      </w:r>
      <w:r w:rsidRPr="00A02FD5">
        <w:tab/>
        <w:t>Sarah (promise) and Hagar (Law)</w:t>
      </w:r>
    </w:p>
    <w:p w14:paraId="7D7AB00D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</w:r>
      <w:r w:rsidRPr="00A02FD5">
        <w:rPr>
          <w:b/>
        </w:rPr>
        <w:t>exhortation</w:t>
      </w:r>
    </w:p>
    <w:p w14:paraId="66C0D43D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5</w:t>
      </w:r>
      <w:r w:rsidRPr="00A02FD5">
        <w:tab/>
        <w:t>1</w:t>
      </w:r>
      <w:r w:rsidRPr="00A02FD5">
        <w:tab/>
        <w:t>circumcision incompatible with Christ</w:t>
      </w:r>
    </w:p>
    <w:p w14:paraId="0E9B0932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13</w:t>
      </w:r>
      <w:r w:rsidRPr="00A02FD5">
        <w:tab/>
        <w:t>freedom is for service, not indulgence</w:t>
      </w:r>
    </w:p>
    <w:p w14:paraId="6CBC7F41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16</w:t>
      </w:r>
      <w:r w:rsidRPr="00A02FD5">
        <w:tab/>
        <w:t>works of the flesh, fruit of the Spirit</w:t>
      </w:r>
    </w:p>
    <w:p w14:paraId="166AD461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6</w:t>
      </w:r>
      <w:r w:rsidRPr="00A02FD5">
        <w:tab/>
        <w:t>1</w:t>
      </w:r>
      <w:r w:rsidRPr="00A02FD5">
        <w:tab/>
        <w:t>admonish the weak and watch yourselves</w:t>
      </w:r>
    </w:p>
    <w:p w14:paraId="1B625925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</w:r>
      <w:r w:rsidRPr="00A02FD5">
        <w:rPr>
          <w:b/>
        </w:rPr>
        <w:t>conclusion</w:t>
      </w:r>
    </w:p>
    <w:p w14:paraId="270293FE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11</w:t>
      </w:r>
      <w:r w:rsidRPr="00A02FD5">
        <w:tab/>
        <w:t>“big letters”</w:t>
      </w:r>
    </w:p>
    <w:p w14:paraId="28F44FEA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3FAA9947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EPHESIANS</w:t>
      </w:r>
    </w:p>
    <w:p w14:paraId="0EC70765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047375ED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</w:t>
      </w:r>
      <w:r w:rsidRPr="00A02FD5">
        <w:tab/>
        <w:t>1</w:t>
      </w:r>
      <w:r w:rsidRPr="00A02FD5">
        <w:tab/>
      </w:r>
      <w:r>
        <w:rPr>
          <w:b/>
        </w:rPr>
        <w:t>introduction</w:t>
      </w:r>
    </w:p>
    <w:p w14:paraId="5C7FBC78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b/>
        </w:rPr>
      </w:pPr>
      <w:r w:rsidRPr="00A02FD5">
        <w:rPr>
          <w:b/>
        </w:rPr>
        <w:tab/>
      </w:r>
      <w:r w:rsidRPr="00A02FD5">
        <w:rPr>
          <w:b/>
        </w:rPr>
        <w:tab/>
        <w:t>thanksgiving</w:t>
      </w:r>
    </w:p>
    <w:p w14:paraId="2B6E2A5A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3</w:t>
      </w:r>
      <w:r w:rsidRPr="00A02FD5">
        <w:tab/>
        <w:t>mystery hymn</w:t>
      </w:r>
    </w:p>
    <w:p w14:paraId="3C5B819B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15</w:t>
      </w:r>
      <w:r w:rsidRPr="00A02FD5">
        <w:tab/>
        <w:t>thanksgiving and prayer for deep knowledge of salvation</w:t>
      </w:r>
    </w:p>
    <w:p w14:paraId="1D87F904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b/>
        </w:rPr>
      </w:pPr>
      <w:r w:rsidRPr="00A02FD5">
        <w:rPr>
          <w:b/>
        </w:rPr>
        <w:tab/>
      </w:r>
      <w:r w:rsidRPr="00A02FD5">
        <w:rPr>
          <w:b/>
        </w:rPr>
        <w:tab/>
        <w:t>doctrine</w:t>
      </w:r>
    </w:p>
    <w:p w14:paraId="0468E2E7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2</w:t>
      </w:r>
      <w:r w:rsidRPr="00A02FD5">
        <w:tab/>
        <w:t>1</w:t>
      </w:r>
      <w:r w:rsidRPr="00A02FD5">
        <w:tab/>
        <w:t>once dead in sin, now alive with Christ</w:t>
      </w:r>
    </w:p>
    <w:p w14:paraId="46D5603B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11</w:t>
      </w:r>
      <w:r w:rsidRPr="00A02FD5">
        <w:tab/>
        <w:t>Gentiles and Jews in one church</w:t>
      </w:r>
    </w:p>
    <w:p w14:paraId="02D986A3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3</w:t>
      </w:r>
      <w:r w:rsidRPr="00A02FD5">
        <w:tab/>
        <w:t>1</w:t>
      </w:r>
      <w:r w:rsidRPr="00A02FD5">
        <w:tab/>
        <w:t>Paul as herald of the mystery</w:t>
      </w:r>
    </w:p>
    <w:p w14:paraId="6E0ECE77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14</w:t>
      </w:r>
      <w:r w:rsidRPr="00A02FD5">
        <w:tab/>
        <w:t>prayer and doxology</w:t>
      </w:r>
    </w:p>
    <w:p w14:paraId="49138E5D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b/>
        </w:rPr>
      </w:pPr>
      <w:r w:rsidRPr="00A02FD5">
        <w:rPr>
          <w:b/>
        </w:rPr>
        <w:tab/>
      </w:r>
      <w:r w:rsidRPr="00A02FD5">
        <w:rPr>
          <w:b/>
        </w:rPr>
        <w:tab/>
        <w:t>exhortation</w:t>
      </w:r>
    </w:p>
    <w:p w14:paraId="0E495C2E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4</w:t>
      </w:r>
      <w:r w:rsidRPr="00A02FD5">
        <w:tab/>
        <w:t>1</w:t>
      </w:r>
      <w:r w:rsidRPr="00A02FD5">
        <w:tab/>
        <w:t>unity of Spirit, variety of gifts</w:t>
      </w:r>
    </w:p>
    <w:p w14:paraId="2F6214BF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17</w:t>
      </w:r>
      <w:r w:rsidRPr="00A02FD5">
        <w:tab/>
        <w:t>old nature, new nature</w:t>
      </w:r>
    </w:p>
    <w:p w14:paraId="60C2BA87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25</w:t>
      </w:r>
      <w:r w:rsidRPr="00A02FD5">
        <w:tab/>
        <w:t>charity</w:t>
      </w:r>
    </w:p>
    <w:p w14:paraId="297AB066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5</w:t>
      </w:r>
      <w:r w:rsidRPr="00A02FD5">
        <w:tab/>
        <w:t>3</w:t>
      </w:r>
      <w:r w:rsidRPr="00A02FD5">
        <w:tab/>
        <w:t>sons of disobedience, children of light</w:t>
      </w:r>
    </w:p>
    <w:p w14:paraId="62CE0D59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lastRenderedPageBreak/>
        <w:tab/>
        <w:t>21</w:t>
      </w:r>
      <w:r w:rsidRPr="00A02FD5">
        <w:tab/>
        <w:t>house rules</w:t>
      </w:r>
    </w:p>
    <w:p w14:paraId="15E2F670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6</w:t>
      </w:r>
      <w:r w:rsidRPr="00A02FD5">
        <w:tab/>
        <w:t>10</w:t>
      </w:r>
      <w:r w:rsidRPr="00A02FD5">
        <w:tab/>
        <w:t>Christian armor</w:t>
      </w:r>
    </w:p>
    <w:p w14:paraId="3F14D7C4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21</w:t>
      </w:r>
      <w:r w:rsidRPr="00A02FD5">
        <w:tab/>
      </w:r>
      <w:r w:rsidRPr="00A02FD5">
        <w:rPr>
          <w:b/>
        </w:rPr>
        <w:t>conclusion</w:t>
      </w:r>
    </w:p>
    <w:p w14:paraId="1DA65312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10CD9D5A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PHILIPPIANS</w:t>
      </w:r>
    </w:p>
    <w:p w14:paraId="3B1A47EF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7A46652D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</w:t>
      </w:r>
      <w:r w:rsidRPr="00A02FD5">
        <w:tab/>
        <w:t>1</w:t>
      </w:r>
      <w:r w:rsidRPr="00A02FD5">
        <w:tab/>
      </w:r>
      <w:r>
        <w:rPr>
          <w:b/>
        </w:rPr>
        <w:t>introduction</w:t>
      </w:r>
    </w:p>
    <w:p w14:paraId="79A468E1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3</w:t>
      </w:r>
      <w:r w:rsidRPr="00A02FD5">
        <w:tab/>
      </w:r>
      <w:r w:rsidRPr="00A02FD5">
        <w:rPr>
          <w:b/>
        </w:rPr>
        <w:t>thanksgiving</w:t>
      </w:r>
    </w:p>
    <w:p w14:paraId="3358718E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b/>
        </w:rPr>
      </w:pPr>
      <w:r w:rsidRPr="00A02FD5">
        <w:rPr>
          <w:b/>
        </w:rPr>
        <w:tab/>
      </w:r>
      <w:r w:rsidRPr="00A02FD5">
        <w:rPr>
          <w:b/>
        </w:rPr>
        <w:tab/>
        <w:t>doctrine</w:t>
      </w:r>
    </w:p>
    <w:p w14:paraId="63092B20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12</w:t>
      </w:r>
      <w:r w:rsidRPr="00A02FD5">
        <w:tab/>
        <w:t>Paul’s captivity</w:t>
      </w:r>
    </w:p>
    <w:p w14:paraId="71C862F5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b/>
        </w:rPr>
      </w:pPr>
      <w:r w:rsidRPr="00A02FD5">
        <w:rPr>
          <w:b/>
        </w:rPr>
        <w:tab/>
      </w:r>
      <w:r w:rsidRPr="00A02FD5">
        <w:rPr>
          <w:b/>
        </w:rPr>
        <w:tab/>
        <w:t>exhortation</w:t>
      </w:r>
    </w:p>
    <w:p w14:paraId="2F894645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27</w:t>
      </w:r>
      <w:r w:rsidRPr="00A02FD5">
        <w:tab/>
        <w:t>fight for the faith</w:t>
      </w:r>
    </w:p>
    <w:p w14:paraId="405982E2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2</w:t>
      </w:r>
      <w:r w:rsidRPr="00A02FD5">
        <w:tab/>
        <w:t>1</w:t>
      </w:r>
      <w:r w:rsidRPr="00A02FD5">
        <w:tab/>
        <w:t>preserve unity in humility</w:t>
      </w:r>
    </w:p>
    <w:p w14:paraId="44FEEC52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12</w:t>
      </w:r>
      <w:r w:rsidRPr="00A02FD5">
        <w:tab/>
        <w:t>work for salvation</w:t>
      </w:r>
    </w:p>
    <w:p w14:paraId="02BCE5ED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19</w:t>
      </w:r>
      <w:r w:rsidRPr="00A02FD5">
        <w:tab/>
        <w:t>return of Timothy and Epaphroditus [</w:t>
      </w:r>
      <w:r w:rsidRPr="00A02FD5">
        <w:rPr>
          <w:i/>
        </w:rPr>
        <w:t>interpolation</w:t>
      </w:r>
      <w:r w:rsidRPr="00A02FD5">
        <w:t>]</w:t>
      </w:r>
    </w:p>
    <w:p w14:paraId="23CD6A4C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3</w:t>
      </w:r>
      <w:r w:rsidRPr="00A02FD5">
        <w:tab/>
        <w:t>2</w:t>
      </w:r>
      <w:r w:rsidRPr="00A02FD5">
        <w:tab/>
        <w:t>avoid Judaizers</w:t>
      </w:r>
    </w:p>
    <w:p w14:paraId="1A73BE1B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4</w:t>
      </w:r>
      <w:r w:rsidRPr="00A02FD5">
        <w:tab/>
        <w:t>2</w:t>
      </w:r>
      <w:r w:rsidRPr="00A02FD5">
        <w:tab/>
        <w:t>keep peace</w:t>
      </w:r>
    </w:p>
    <w:p w14:paraId="6550C9C7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10</w:t>
      </w:r>
      <w:r w:rsidRPr="00A02FD5">
        <w:tab/>
        <w:t>thanks for aid</w:t>
      </w:r>
    </w:p>
    <w:p w14:paraId="6759CB6E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21</w:t>
      </w:r>
      <w:r w:rsidRPr="00A02FD5">
        <w:tab/>
      </w:r>
      <w:r w:rsidRPr="00A02FD5">
        <w:rPr>
          <w:b/>
        </w:rPr>
        <w:t>conclusion</w:t>
      </w:r>
    </w:p>
    <w:p w14:paraId="7ADE29A0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37EFEA31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COLOSSIANS</w:t>
      </w:r>
    </w:p>
    <w:p w14:paraId="09F83870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1299E3FA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</w:t>
      </w:r>
      <w:r w:rsidRPr="00A02FD5">
        <w:tab/>
        <w:t>1</w:t>
      </w:r>
      <w:r w:rsidRPr="00A02FD5">
        <w:tab/>
      </w:r>
      <w:r>
        <w:rPr>
          <w:b/>
        </w:rPr>
        <w:t>introduction</w:t>
      </w:r>
    </w:p>
    <w:p w14:paraId="34CBA5A5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3</w:t>
      </w:r>
      <w:r w:rsidRPr="00A02FD5">
        <w:tab/>
      </w:r>
      <w:r w:rsidRPr="00A02FD5">
        <w:rPr>
          <w:b/>
        </w:rPr>
        <w:t>thanksgiving</w:t>
      </w:r>
    </w:p>
    <w:p w14:paraId="039E6AC9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b/>
        </w:rPr>
      </w:pPr>
      <w:r w:rsidRPr="00A02FD5">
        <w:rPr>
          <w:b/>
        </w:rPr>
        <w:tab/>
      </w:r>
      <w:r w:rsidRPr="00A02FD5">
        <w:rPr>
          <w:b/>
        </w:rPr>
        <w:tab/>
        <w:t>doctrine</w:t>
      </w:r>
    </w:p>
    <w:p w14:paraId="6F734B34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15</w:t>
      </w:r>
      <w:r w:rsidRPr="00A02FD5">
        <w:tab/>
        <w:t>kenotic hymn</w:t>
      </w:r>
    </w:p>
    <w:p w14:paraId="3518EDD9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21</w:t>
      </w:r>
      <w:r w:rsidRPr="00A02FD5">
        <w:tab/>
        <w:t>Paul’s labors for the gospel (the “mystery”) to prevent heresy</w:t>
      </w:r>
    </w:p>
    <w:p w14:paraId="18695D4D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b/>
        </w:rPr>
      </w:pPr>
      <w:r w:rsidRPr="00A02FD5">
        <w:rPr>
          <w:b/>
        </w:rPr>
        <w:tab/>
      </w:r>
      <w:r w:rsidRPr="00A02FD5">
        <w:rPr>
          <w:b/>
        </w:rPr>
        <w:tab/>
        <w:t>exhortation</w:t>
      </w:r>
    </w:p>
    <w:p w14:paraId="1D2D00AE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2</w:t>
      </w:r>
      <w:r w:rsidRPr="00A02FD5">
        <w:tab/>
        <w:t>4</w:t>
      </w:r>
      <w:r w:rsidRPr="00A02FD5">
        <w:tab/>
        <w:t>false teachers</w:t>
      </w:r>
    </w:p>
    <w:p w14:paraId="627FE568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3</w:t>
      </w:r>
      <w:r w:rsidRPr="00A02FD5">
        <w:tab/>
        <w:t>1</w:t>
      </w:r>
      <w:r w:rsidRPr="00A02FD5">
        <w:tab/>
        <w:t>general rules</w:t>
      </w:r>
    </w:p>
    <w:p w14:paraId="5F90AA96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18</w:t>
      </w:r>
      <w:r w:rsidRPr="00A02FD5">
        <w:tab/>
        <w:t>house rules</w:t>
      </w:r>
    </w:p>
    <w:p w14:paraId="4BED143C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4</w:t>
      </w:r>
      <w:r w:rsidRPr="00A02FD5">
        <w:tab/>
        <w:t>2</w:t>
      </w:r>
      <w:r w:rsidRPr="00A02FD5">
        <w:tab/>
        <w:t>witnessing</w:t>
      </w:r>
    </w:p>
    <w:p w14:paraId="612E102C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7</w:t>
      </w:r>
      <w:r w:rsidRPr="00A02FD5">
        <w:tab/>
      </w:r>
      <w:r w:rsidRPr="00A02FD5">
        <w:rPr>
          <w:b/>
        </w:rPr>
        <w:t>conclusion</w:t>
      </w:r>
    </w:p>
    <w:p w14:paraId="3F2F41AD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12F74D96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 THESSALONIANS</w:t>
      </w:r>
    </w:p>
    <w:p w14:paraId="34682EC3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1BD6BC51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</w:t>
      </w:r>
      <w:r w:rsidRPr="00A02FD5">
        <w:tab/>
        <w:t>1</w:t>
      </w:r>
      <w:r w:rsidRPr="00A02FD5">
        <w:tab/>
      </w:r>
      <w:r>
        <w:rPr>
          <w:b/>
        </w:rPr>
        <w:t>introduction</w:t>
      </w:r>
    </w:p>
    <w:p w14:paraId="18034239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b/>
        </w:rPr>
      </w:pPr>
      <w:r w:rsidRPr="00A02FD5">
        <w:rPr>
          <w:b/>
        </w:rPr>
        <w:tab/>
      </w:r>
      <w:r w:rsidRPr="00A02FD5">
        <w:rPr>
          <w:b/>
        </w:rPr>
        <w:tab/>
        <w:t>thanksgiving</w:t>
      </w:r>
    </w:p>
    <w:p w14:paraId="50105388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2</w:t>
      </w:r>
      <w:r w:rsidRPr="00A02FD5">
        <w:tab/>
        <w:t>the church’s founding in power</w:t>
      </w:r>
    </w:p>
    <w:p w14:paraId="1D61658B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b/>
        </w:rPr>
      </w:pPr>
      <w:r w:rsidRPr="00A02FD5">
        <w:rPr>
          <w:b/>
        </w:rPr>
        <w:tab/>
      </w:r>
      <w:r w:rsidRPr="00A02FD5">
        <w:rPr>
          <w:b/>
        </w:rPr>
        <w:tab/>
        <w:t>doctrine</w:t>
      </w:r>
    </w:p>
    <w:p w14:paraId="3C8156DE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2</w:t>
      </w:r>
      <w:r w:rsidRPr="00A02FD5">
        <w:tab/>
        <w:t>1</w:t>
      </w:r>
      <w:r w:rsidRPr="00A02FD5">
        <w:tab/>
        <w:t>Paul’s disinterested conduct</w:t>
      </w:r>
    </w:p>
    <w:p w14:paraId="48EE6687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3</w:t>
      </w:r>
      <w:r w:rsidRPr="00A02FD5">
        <w:tab/>
        <w:t>1</w:t>
      </w:r>
      <w:r w:rsidRPr="00A02FD5">
        <w:tab/>
        <w:t>Timothy’s mission</w:t>
      </w:r>
    </w:p>
    <w:p w14:paraId="7CE027C0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b/>
        </w:rPr>
      </w:pPr>
      <w:r w:rsidRPr="00A02FD5">
        <w:rPr>
          <w:b/>
        </w:rPr>
        <w:tab/>
      </w:r>
      <w:r w:rsidRPr="00A02FD5">
        <w:rPr>
          <w:b/>
        </w:rPr>
        <w:tab/>
        <w:t>exhortation</w:t>
      </w:r>
    </w:p>
    <w:p w14:paraId="3E61E15E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4</w:t>
      </w:r>
      <w:r w:rsidRPr="00A02FD5">
        <w:tab/>
        <w:t>1</w:t>
      </w:r>
      <w:r w:rsidRPr="00A02FD5">
        <w:tab/>
        <w:t>chastity</w:t>
      </w:r>
    </w:p>
    <w:p w14:paraId="4C0FAD49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9</w:t>
      </w:r>
      <w:r w:rsidRPr="00A02FD5">
        <w:tab/>
        <w:t>a quiet life of fraternal love</w:t>
      </w:r>
    </w:p>
    <w:p w14:paraId="1077B711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13</w:t>
      </w:r>
      <w:r w:rsidRPr="00A02FD5">
        <w:tab/>
      </w:r>
      <w:proofErr w:type="spellStart"/>
      <w:r w:rsidRPr="00A02FD5">
        <w:t>parousia</w:t>
      </w:r>
      <w:proofErr w:type="spellEnd"/>
      <w:r w:rsidRPr="00A02FD5">
        <w:t>: those dead before it</w:t>
      </w:r>
    </w:p>
    <w:p w14:paraId="5BB6D014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lastRenderedPageBreak/>
        <w:t>5</w:t>
      </w:r>
      <w:r w:rsidRPr="00A02FD5">
        <w:tab/>
        <w:t>1</w:t>
      </w:r>
      <w:r w:rsidRPr="00A02FD5">
        <w:tab/>
      </w:r>
      <w:proofErr w:type="spellStart"/>
      <w:r w:rsidRPr="00A02FD5">
        <w:t>parousia</w:t>
      </w:r>
      <w:proofErr w:type="spellEnd"/>
      <w:r w:rsidRPr="00A02FD5">
        <w:t>: date (thief in night; armor)</w:t>
      </w:r>
    </w:p>
    <w:p w14:paraId="0F59855B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12</w:t>
      </w:r>
      <w:r w:rsidRPr="00A02FD5">
        <w:tab/>
        <w:t>counsels for community living</w:t>
      </w:r>
    </w:p>
    <w:p w14:paraId="785DB1B9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25</w:t>
      </w:r>
      <w:r w:rsidRPr="00A02FD5">
        <w:tab/>
      </w:r>
      <w:r w:rsidRPr="00A02FD5">
        <w:rPr>
          <w:b/>
        </w:rPr>
        <w:t>conclusion</w:t>
      </w:r>
    </w:p>
    <w:p w14:paraId="3D77F2DB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3DAC7DB9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2 THESSALONIANS</w:t>
      </w:r>
    </w:p>
    <w:p w14:paraId="1D5FE499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02D17284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</w:t>
      </w:r>
      <w:r w:rsidRPr="00A02FD5">
        <w:tab/>
        <w:t>1</w:t>
      </w:r>
      <w:r w:rsidRPr="00A02FD5">
        <w:tab/>
      </w:r>
      <w:r>
        <w:rPr>
          <w:b/>
        </w:rPr>
        <w:t>introduction</w:t>
      </w:r>
    </w:p>
    <w:p w14:paraId="3822D685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3</w:t>
      </w:r>
      <w:r w:rsidRPr="00A02FD5">
        <w:tab/>
      </w:r>
      <w:r w:rsidRPr="00A02FD5">
        <w:rPr>
          <w:b/>
        </w:rPr>
        <w:t>thanksgiving</w:t>
      </w:r>
    </w:p>
    <w:p w14:paraId="2B8C785F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b/>
        </w:rPr>
      </w:pPr>
      <w:r w:rsidRPr="00A02FD5">
        <w:rPr>
          <w:b/>
        </w:rPr>
        <w:tab/>
      </w:r>
      <w:r w:rsidRPr="00A02FD5">
        <w:rPr>
          <w:b/>
        </w:rPr>
        <w:tab/>
        <w:t>doctrine</w:t>
      </w:r>
    </w:p>
    <w:p w14:paraId="46F2AD00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2</w:t>
      </w:r>
      <w:r w:rsidRPr="00A02FD5">
        <w:tab/>
        <w:t>1</w:t>
      </w:r>
      <w:r w:rsidRPr="00A02FD5">
        <w:tab/>
        <w:t>the coming of the lawless one</w:t>
      </w:r>
    </w:p>
    <w:p w14:paraId="66E3C6B1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13</w:t>
      </w:r>
      <w:r w:rsidRPr="00A02FD5">
        <w:tab/>
        <w:t>thanksgiving for their call</w:t>
      </w:r>
    </w:p>
    <w:p w14:paraId="4B4A7181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b/>
        </w:rPr>
      </w:pPr>
      <w:r w:rsidRPr="00A02FD5">
        <w:rPr>
          <w:b/>
        </w:rPr>
        <w:tab/>
      </w:r>
      <w:r w:rsidRPr="00A02FD5">
        <w:rPr>
          <w:b/>
        </w:rPr>
        <w:tab/>
        <w:t>exhortation</w:t>
      </w:r>
    </w:p>
    <w:p w14:paraId="01F14FB6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3</w:t>
      </w:r>
      <w:r w:rsidRPr="00A02FD5">
        <w:tab/>
        <w:t>1</w:t>
      </w:r>
      <w:r w:rsidRPr="00A02FD5">
        <w:tab/>
        <w:t>be steadfast</w:t>
      </w:r>
    </w:p>
    <w:p w14:paraId="218BB789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7</w:t>
      </w:r>
      <w:r w:rsidRPr="00A02FD5">
        <w:tab/>
        <w:t>idlers</w:t>
      </w:r>
    </w:p>
    <w:p w14:paraId="080CC204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16</w:t>
      </w:r>
      <w:r w:rsidRPr="00A02FD5">
        <w:tab/>
      </w:r>
      <w:r w:rsidRPr="00A02FD5">
        <w:rPr>
          <w:b/>
        </w:rPr>
        <w:t>conclusion</w:t>
      </w:r>
    </w:p>
    <w:p w14:paraId="6C7BC341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62FE9078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 TIMOTHY</w:t>
      </w:r>
    </w:p>
    <w:p w14:paraId="5AF92F2C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24939430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</w:t>
      </w:r>
      <w:r w:rsidRPr="00A02FD5">
        <w:tab/>
        <w:t>1</w:t>
      </w:r>
      <w:r w:rsidRPr="00A02FD5">
        <w:tab/>
      </w:r>
      <w:r>
        <w:rPr>
          <w:b/>
        </w:rPr>
        <w:t>introduction</w:t>
      </w:r>
    </w:p>
    <w:p w14:paraId="4CA8A9D0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b/>
        </w:rPr>
      </w:pPr>
      <w:r w:rsidRPr="00A02FD5">
        <w:rPr>
          <w:b/>
        </w:rPr>
        <w:tab/>
      </w:r>
      <w:r w:rsidRPr="00A02FD5">
        <w:rPr>
          <w:b/>
        </w:rPr>
        <w:tab/>
        <w:t>doctrine</w:t>
      </w:r>
    </w:p>
    <w:p w14:paraId="7D876920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3</w:t>
      </w:r>
      <w:r w:rsidRPr="00A02FD5">
        <w:tab/>
        <w:t>false teachers</w:t>
      </w:r>
    </w:p>
    <w:p w14:paraId="4ED8E54A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8</w:t>
      </w:r>
      <w:r w:rsidRPr="00A02FD5">
        <w:tab/>
        <w:t>role of the Law</w:t>
      </w:r>
    </w:p>
    <w:p w14:paraId="71E11AAD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12</w:t>
      </w:r>
      <w:r w:rsidRPr="00A02FD5">
        <w:tab/>
        <w:t>Paul’s vocation</w:t>
      </w:r>
    </w:p>
    <w:p w14:paraId="63C95409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18</w:t>
      </w:r>
      <w:r w:rsidRPr="00A02FD5">
        <w:tab/>
        <w:t>keep the faith</w:t>
      </w:r>
    </w:p>
    <w:p w14:paraId="3DA9BA68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</w:r>
      <w:r w:rsidRPr="00A02FD5">
        <w:rPr>
          <w:i/>
        </w:rPr>
        <w:t>conduct in the community</w:t>
      </w:r>
    </w:p>
    <w:p w14:paraId="3360F928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2</w:t>
      </w:r>
      <w:r w:rsidRPr="00A02FD5">
        <w:tab/>
        <w:t>1</w:t>
      </w:r>
      <w:r w:rsidRPr="00A02FD5">
        <w:tab/>
        <w:t>prayer</w:t>
      </w:r>
    </w:p>
    <w:p w14:paraId="2A43310D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8</w:t>
      </w:r>
      <w:r w:rsidRPr="00A02FD5">
        <w:tab/>
        <w:t>women</w:t>
      </w:r>
    </w:p>
    <w:p w14:paraId="6EBD7811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3</w:t>
      </w:r>
      <w:r w:rsidRPr="00A02FD5">
        <w:tab/>
        <w:t>1</w:t>
      </w:r>
      <w:r w:rsidRPr="00A02FD5">
        <w:tab/>
        <w:t>bishops [same as presbyters]</w:t>
      </w:r>
    </w:p>
    <w:p w14:paraId="75B414CA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8</w:t>
      </w:r>
      <w:r w:rsidRPr="00A02FD5">
        <w:tab/>
        <w:t>deacons</w:t>
      </w:r>
    </w:p>
    <w:p w14:paraId="188E89E3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14</w:t>
      </w:r>
      <w:r w:rsidRPr="00A02FD5">
        <w:tab/>
        <w:t>the mystery of Christ</w:t>
      </w:r>
    </w:p>
    <w:p w14:paraId="2F4C90B9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4</w:t>
      </w:r>
      <w:r w:rsidRPr="00A02FD5">
        <w:tab/>
        <w:t>1</w:t>
      </w:r>
      <w:r w:rsidRPr="00A02FD5">
        <w:tab/>
        <w:t>false teachers</w:t>
      </w:r>
    </w:p>
    <w:p w14:paraId="2758D915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11</w:t>
      </w:r>
      <w:r w:rsidRPr="00A02FD5">
        <w:tab/>
        <w:t>be an example</w:t>
      </w:r>
    </w:p>
    <w:p w14:paraId="168CC63C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</w:r>
      <w:r w:rsidRPr="00A02FD5">
        <w:rPr>
          <w:i/>
        </w:rPr>
        <w:t>groups in the community</w:t>
      </w:r>
    </w:p>
    <w:p w14:paraId="319DA9D7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5</w:t>
      </w:r>
      <w:r w:rsidRPr="00A02FD5">
        <w:tab/>
        <w:t>1</w:t>
      </w:r>
      <w:r w:rsidRPr="00A02FD5">
        <w:tab/>
        <w:t>treat church members as family</w:t>
      </w:r>
    </w:p>
    <w:p w14:paraId="08895FDF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3</w:t>
      </w:r>
      <w:r w:rsidRPr="00A02FD5">
        <w:tab/>
        <w:t>widows</w:t>
      </w:r>
    </w:p>
    <w:p w14:paraId="192F9B6C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17</w:t>
      </w:r>
      <w:r w:rsidRPr="00A02FD5">
        <w:tab/>
        <w:t>elders [same as bishops]</w:t>
      </w:r>
    </w:p>
    <w:p w14:paraId="526A348E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23</w:t>
      </w:r>
      <w:r w:rsidRPr="00A02FD5">
        <w:tab/>
        <w:t>wine, hidden deeds</w:t>
      </w:r>
    </w:p>
    <w:p w14:paraId="4F6F1FE0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6</w:t>
      </w:r>
      <w:r w:rsidRPr="00A02FD5">
        <w:tab/>
        <w:t>1</w:t>
      </w:r>
      <w:r w:rsidRPr="00A02FD5">
        <w:tab/>
        <w:t>slaves</w:t>
      </w:r>
    </w:p>
    <w:p w14:paraId="7526AA9D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2</w:t>
      </w:r>
      <w:r w:rsidRPr="00A02FD5">
        <w:tab/>
        <w:t>false teachers</w:t>
      </w:r>
    </w:p>
    <w:p w14:paraId="676C4BDC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</w:r>
      <w:r w:rsidRPr="00A02FD5">
        <w:rPr>
          <w:i/>
        </w:rPr>
        <w:t>rich Christians</w:t>
      </w:r>
    </w:p>
    <w:p w14:paraId="40A71675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6</w:t>
      </w:r>
      <w:r w:rsidRPr="00A02FD5">
        <w:tab/>
        <w:t>love of money</w:t>
      </w:r>
    </w:p>
    <w:p w14:paraId="651550AE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11</w:t>
      </w:r>
      <w:r w:rsidRPr="00A02FD5">
        <w:tab/>
        <w:t>charge to Timothy</w:t>
      </w:r>
    </w:p>
    <w:p w14:paraId="7DC51CAB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17</w:t>
      </w:r>
      <w:r w:rsidRPr="00A02FD5">
        <w:tab/>
        <w:t>the rich</w:t>
      </w:r>
    </w:p>
    <w:p w14:paraId="0DE9B6D3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20</w:t>
      </w:r>
      <w:r w:rsidRPr="00A02FD5">
        <w:tab/>
        <w:t>false teachers</w:t>
      </w:r>
    </w:p>
    <w:p w14:paraId="5A1762F0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4E3B8A6C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2 TIMOTHY</w:t>
      </w:r>
    </w:p>
    <w:p w14:paraId="5D3A2707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1AF8108F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</w:t>
      </w:r>
      <w:r w:rsidRPr="00A02FD5">
        <w:tab/>
        <w:t>1</w:t>
      </w:r>
      <w:r w:rsidRPr="00A02FD5">
        <w:tab/>
      </w:r>
      <w:r>
        <w:rPr>
          <w:b/>
        </w:rPr>
        <w:t>introduction</w:t>
      </w:r>
    </w:p>
    <w:p w14:paraId="39A00FB2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3</w:t>
      </w:r>
      <w:r w:rsidRPr="00A02FD5">
        <w:tab/>
      </w:r>
      <w:r w:rsidRPr="00A02FD5">
        <w:rPr>
          <w:b/>
        </w:rPr>
        <w:t>thanksgiving</w:t>
      </w:r>
    </w:p>
    <w:p w14:paraId="4C870005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b/>
        </w:rPr>
      </w:pPr>
      <w:r w:rsidRPr="00A02FD5">
        <w:rPr>
          <w:b/>
        </w:rPr>
        <w:tab/>
      </w:r>
      <w:r w:rsidRPr="00A02FD5">
        <w:rPr>
          <w:b/>
        </w:rPr>
        <w:tab/>
        <w:t>doctrine</w:t>
      </w:r>
    </w:p>
    <w:p w14:paraId="7218B048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6</w:t>
      </w:r>
      <w:r w:rsidRPr="00A02FD5">
        <w:tab/>
        <w:t>unashamed profession of the faith</w:t>
      </w:r>
    </w:p>
    <w:p w14:paraId="382FACA6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15</w:t>
      </w:r>
      <w:r w:rsidRPr="00A02FD5">
        <w:tab/>
        <w:t>friends loyal and disloyal to Paul</w:t>
      </w:r>
    </w:p>
    <w:p w14:paraId="17FF24C3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2</w:t>
      </w:r>
      <w:r w:rsidRPr="00A02FD5">
        <w:tab/>
        <w:t>1</w:t>
      </w:r>
      <w:r w:rsidRPr="00A02FD5">
        <w:tab/>
        <w:t>persevere in sufferings</w:t>
      </w:r>
    </w:p>
    <w:p w14:paraId="3232191E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8</w:t>
      </w:r>
      <w:r w:rsidRPr="00A02FD5">
        <w:tab/>
        <w:t xml:space="preserve">Paul’s </w:t>
      </w:r>
      <w:proofErr w:type="spellStart"/>
      <w:r w:rsidRPr="00A02FD5">
        <w:t>perseverence</w:t>
      </w:r>
      <w:proofErr w:type="spellEnd"/>
    </w:p>
    <w:p w14:paraId="46FA6A4A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</w:r>
      <w:r w:rsidRPr="00A02FD5">
        <w:tab/>
      </w:r>
      <w:r w:rsidRPr="00A02FD5">
        <w:rPr>
          <w:i/>
        </w:rPr>
        <w:t>false teachers</w:t>
      </w:r>
    </w:p>
    <w:p w14:paraId="0FCC8349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14</w:t>
      </w:r>
      <w:r w:rsidRPr="00A02FD5">
        <w:tab/>
        <w:t>be a noble vessel, not a false teacher</w:t>
      </w:r>
    </w:p>
    <w:p w14:paraId="33D5384D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3</w:t>
      </w:r>
      <w:r w:rsidRPr="00A02FD5">
        <w:tab/>
        <w:t>1</w:t>
      </w:r>
      <w:r w:rsidRPr="00A02FD5">
        <w:tab/>
        <w:t>false teachers in the last days</w:t>
      </w:r>
    </w:p>
    <w:p w14:paraId="15DD9EF8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10</w:t>
      </w:r>
      <w:r w:rsidRPr="00A02FD5">
        <w:tab/>
        <w:t>Paul’s example</w:t>
      </w:r>
    </w:p>
    <w:p w14:paraId="72283E06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14</w:t>
      </w:r>
      <w:r w:rsidRPr="00A02FD5">
        <w:tab/>
        <w:t>scripture</w:t>
      </w:r>
    </w:p>
    <w:p w14:paraId="0CE05349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4</w:t>
      </w:r>
      <w:r w:rsidRPr="00A02FD5">
        <w:tab/>
        <w:t>1</w:t>
      </w:r>
      <w:r w:rsidRPr="00A02FD5">
        <w:tab/>
        <w:t>solemn charge to Timothy</w:t>
      </w:r>
    </w:p>
    <w:p w14:paraId="14E7C89A" w14:textId="77777777" w:rsidR="000D78C5" w:rsidRPr="00D012A2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lang w:val="fr-FR"/>
        </w:rPr>
      </w:pPr>
      <w:r w:rsidRPr="00A02FD5">
        <w:tab/>
      </w:r>
      <w:r w:rsidRPr="00A02FD5">
        <w:tab/>
      </w:r>
      <w:r w:rsidRPr="00D012A2">
        <w:rPr>
          <w:i/>
          <w:lang w:val="fr-FR"/>
        </w:rPr>
        <w:t>on Paul</w:t>
      </w:r>
    </w:p>
    <w:p w14:paraId="1B076E73" w14:textId="77777777" w:rsidR="000D78C5" w:rsidRPr="00D012A2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lang w:val="fr-FR"/>
        </w:rPr>
      </w:pPr>
      <w:r w:rsidRPr="00D012A2">
        <w:rPr>
          <w:lang w:val="fr-FR"/>
        </w:rPr>
        <w:tab/>
        <w:t>6</w:t>
      </w:r>
      <w:r w:rsidRPr="00D012A2">
        <w:rPr>
          <w:lang w:val="fr-FR"/>
        </w:rPr>
        <w:tab/>
      </w:r>
      <w:proofErr w:type="spellStart"/>
      <w:r w:rsidRPr="00D012A2">
        <w:rPr>
          <w:lang w:val="fr-FR"/>
        </w:rPr>
        <w:t>Paul’s</w:t>
      </w:r>
      <w:proofErr w:type="spellEnd"/>
      <w:r w:rsidRPr="00D012A2">
        <w:rPr>
          <w:lang w:val="fr-FR"/>
        </w:rPr>
        <w:t xml:space="preserve"> testament</w:t>
      </w:r>
    </w:p>
    <w:p w14:paraId="0724F597" w14:textId="77777777" w:rsidR="000D78C5" w:rsidRPr="00D012A2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lang w:val="fr-FR"/>
        </w:rPr>
      </w:pPr>
      <w:r w:rsidRPr="00D012A2">
        <w:rPr>
          <w:lang w:val="fr-FR"/>
        </w:rPr>
        <w:tab/>
        <w:t>9</w:t>
      </w:r>
      <w:r w:rsidRPr="00D012A2">
        <w:rPr>
          <w:lang w:val="fr-FR"/>
        </w:rPr>
        <w:tab/>
      </w:r>
      <w:proofErr w:type="spellStart"/>
      <w:r w:rsidRPr="00D012A2">
        <w:rPr>
          <w:lang w:val="fr-FR"/>
        </w:rPr>
        <w:t>Paul’s</w:t>
      </w:r>
      <w:proofErr w:type="spellEnd"/>
      <w:r w:rsidRPr="00D012A2">
        <w:rPr>
          <w:lang w:val="fr-FR"/>
        </w:rPr>
        <w:t xml:space="preserve"> situation</w:t>
      </w:r>
    </w:p>
    <w:p w14:paraId="2FEE6418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D012A2">
        <w:rPr>
          <w:lang w:val="fr-FR"/>
        </w:rPr>
        <w:tab/>
      </w:r>
      <w:r w:rsidRPr="00A02FD5">
        <w:t>19</w:t>
      </w:r>
      <w:r w:rsidRPr="00A02FD5">
        <w:tab/>
      </w:r>
      <w:r w:rsidRPr="00A02FD5">
        <w:rPr>
          <w:b/>
        </w:rPr>
        <w:t>conclusion</w:t>
      </w:r>
    </w:p>
    <w:p w14:paraId="6782B612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1C8FCA13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TITUS</w:t>
      </w:r>
    </w:p>
    <w:p w14:paraId="53480634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0D22E7CA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1</w:t>
      </w:r>
      <w:r w:rsidRPr="00A02FD5">
        <w:tab/>
        <w:t>1</w:t>
      </w:r>
      <w:r w:rsidRPr="00A02FD5">
        <w:tab/>
      </w:r>
      <w:r>
        <w:rPr>
          <w:b/>
        </w:rPr>
        <w:t>introduction</w:t>
      </w:r>
    </w:p>
    <w:p w14:paraId="0F22DD45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  <w:rPr>
          <w:b/>
        </w:rPr>
      </w:pPr>
      <w:r w:rsidRPr="00A02FD5">
        <w:rPr>
          <w:b/>
        </w:rPr>
        <w:tab/>
      </w:r>
      <w:r w:rsidRPr="00A02FD5">
        <w:rPr>
          <w:b/>
        </w:rPr>
        <w:tab/>
        <w:t>doctrine</w:t>
      </w:r>
    </w:p>
    <w:p w14:paraId="478F4BF9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5</w:t>
      </w:r>
      <w:r w:rsidRPr="00A02FD5">
        <w:tab/>
        <w:t>elders or bishops</w:t>
      </w:r>
    </w:p>
    <w:p w14:paraId="5F627A3A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10</w:t>
      </w:r>
      <w:r w:rsidRPr="00A02FD5">
        <w:tab/>
        <w:t>false teachers</w:t>
      </w:r>
    </w:p>
    <w:p w14:paraId="5FF7FD0D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2</w:t>
      </w:r>
      <w:r w:rsidRPr="00A02FD5">
        <w:tab/>
        <w:t>1</w:t>
      </w:r>
      <w:r w:rsidRPr="00A02FD5">
        <w:tab/>
        <w:t>instruct each category of laity</w:t>
      </w:r>
    </w:p>
    <w:p w14:paraId="47B3D0D6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11</w:t>
      </w:r>
      <w:r w:rsidRPr="00A02FD5">
        <w:tab/>
        <w:t>redeemed for sober lives</w:t>
      </w:r>
    </w:p>
    <w:p w14:paraId="585F77E9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3</w:t>
      </w:r>
      <w:r w:rsidRPr="00A02FD5">
        <w:tab/>
        <w:t>1</w:t>
      </w:r>
      <w:r w:rsidRPr="00A02FD5">
        <w:tab/>
        <w:t>redeemed for sober lives</w:t>
      </w:r>
    </w:p>
    <w:p w14:paraId="6187FB23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9</w:t>
      </w:r>
      <w:r w:rsidRPr="00A02FD5">
        <w:tab/>
        <w:t>false teachers</w:t>
      </w:r>
    </w:p>
    <w:p w14:paraId="38BA5138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12</w:t>
      </w:r>
      <w:r w:rsidRPr="00A02FD5">
        <w:tab/>
        <w:t>Paul’s situation</w:t>
      </w:r>
    </w:p>
    <w:p w14:paraId="5ECAB393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15</w:t>
      </w:r>
      <w:r w:rsidRPr="00A02FD5">
        <w:tab/>
      </w:r>
      <w:r w:rsidRPr="00A02FD5">
        <w:rPr>
          <w:b/>
        </w:rPr>
        <w:t>conclusion</w:t>
      </w:r>
    </w:p>
    <w:p w14:paraId="2157ED44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4535FB88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rPr>
          <w:b/>
        </w:rPr>
        <w:t>PHILEMON</w:t>
      </w:r>
    </w:p>
    <w:p w14:paraId="42FF623A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</w:p>
    <w:p w14:paraId="5A683265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1</w:t>
      </w:r>
      <w:r w:rsidRPr="00A02FD5">
        <w:tab/>
      </w:r>
      <w:r>
        <w:rPr>
          <w:b/>
        </w:rPr>
        <w:t>introduction</w:t>
      </w:r>
    </w:p>
    <w:p w14:paraId="6A623909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4</w:t>
      </w:r>
      <w:r w:rsidRPr="00A02FD5">
        <w:tab/>
      </w:r>
      <w:r w:rsidRPr="00A02FD5">
        <w:rPr>
          <w:b/>
        </w:rPr>
        <w:t>thanksgiving</w:t>
      </w:r>
    </w:p>
    <w:p w14:paraId="55330122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8</w:t>
      </w:r>
      <w:r w:rsidRPr="00A02FD5">
        <w:tab/>
        <w:t>plea for Onesimus</w:t>
      </w:r>
    </w:p>
    <w:p w14:paraId="20BF60A7" w14:textId="77777777" w:rsidR="000D78C5" w:rsidRPr="00A02FD5" w:rsidRDefault="000D78C5" w:rsidP="000D78C5">
      <w:pPr>
        <w:widowControl w:val="0"/>
        <w:tabs>
          <w:tab w:val="left" w:pos="360"/>
          <w:tab w:val="left" w:pos="720"/>
          <w:tab w:val="left" w:pos="1080"/>
        </w:tabs>
        <w:ind w:left="720" w:hanging="720"/>
        <w:jc w:val="left"/>
      </w:pPr>
      <w:r w:rsidRPr="00A02FD5">
        <w:tab/>
        <w:t>23</w:t>
      </w:r>
      <w:r w:rsidRPr="00A02FD5">
        <w:tab/>
      </w:r>
      <w:r w:rsidRPr="00A02FD5">
        <w:rPr>
          <w:b/>
        </w:rPr>
        <w:t>conclusion</w:t>
      </w:r>
    </w:p>
    <w:p w14:paraId="68EB9E56" w14:textId="77777777" w:rsidR="000D78C5" w:rsidRDefault="000D78C5">
      <w:pPr>
        <w:contextualSpacing/>
      </w:pPr>
    </w:p>
    <w:sectPr w:rsidR="000D78C5" w:rsidSect="00D51877">
      <w:footnotePr>
        <w:pos w:val="beneathText"/>
      </w:footnotePr>
      <w:pgSz w:w="12240" w:h="15840"/>
      <w:pgMar w:top="1440" w:right="1440" w:bottom="1440" w:left="1440" w:header="0" w:footer="288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/>
        <w:sz w:val="24"/>
      </w:rPr>
    </w:lvl>
    <w:lvl w:ilvl="1">
      <w:start w:val="1"/>
      <w:numFmt w:val="decimal"/>
      <w:pStyle w:val="Level2"/>
      <w:lvlText w:val="%2)"/>
      <w:lvlJc w:val="left"/>
      <w:pPr>
        <w:tabs>
          <w:tab w:val="num" w:pos="864"/>
        </w:tabs>
        <w:ind w:left="864" w:hanging="432"/>
      </w:pPr>
    </w:lvl>
    <w:lvl w:ilvl="2">
      <w:start w:val="1"/>
      <w:numFmt w:val="lowerLetter"/>
      <w:pStyle w:val="Level3"/>
      <w:lvlText w:val="%3."/>
      <w:lvlJc w:val="left"/>
      <w:pPr>
        <w:tabs>
          <w:tab w:val="num" w:pos="1224"/>
        </w:tabs>
        <w:ind w:left="1224" w:hanging="36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584"/>
        </w:tabs>
        <w:ind w:left="1584" w:hanging="360"/>
      </w:pPr>
    </w:lvl>
    <w:lvl w:ilvl="4">
      <w:start w:val="1"/>
      <w:numFmt w:val="decimal"/>
      <w:pStyle w:val="Level5"/>
      <w:lvlText w:val="%5."/>
      <w:lvlJc w:val="left"/>
      <w:pPr>
        <w:tabs>
          <w:tab w:val="num" w:pos="2016"/>
        </w:tabs>
        <w:ind w:left="2016" w:hanging="432"/>
      </w:pPr>
    </w:lvl>
    <w:lvl w:ilvl="5">
      <w:start w:val="1"/>
      <w:numFmt w:val="decimal"/>
      <w:pStyle w:val="Level6"/>
      <w:lvlText w:val="%6)"/>
      <w:lvlJc w:val="left"/>
      <w:pPr>
        <w:tabs>
          <w:tab w:val="num" w:pos="2448"/>
        </w:tabs>
        <w:ind w:left="2448" w:hanging="432"/>
      </w:pPr>
    </w:lvl>
    <w:lvl w:ilvl="6">
      <w:start w:val="1"/>
      <w:numFmt w:val="lowerLetter"/>
      <w:pStyle w:val="Level7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num w:numId="1" w16cid:durableId="149272068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defaultTabStop w:val="720"/>
  <w:autoHyphenation/>
  <w:hyphenationZone w:val="14"/>
  <w:drawingGridHorizontalSpacing w:val="120"/>
  <w:drawingGridVerticalSpacing w:val="163"/>
  <w:displayHorizontalDrawingGridEvery w:val="2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8C5"/>
    <w:rsid w:val="00055475"/>
    <w:rsid w:val="00075850"/>
    <w:rsid w:val="00085D12"/>
    <w:rsid w:val="000A7A27"/>
    <w:rsid w:val="000D3504"/>
    <w:rsid w:val="000D78C5"/>
    <w:rsid w:val="000F0B06"/>
    <w:rsid w:val="00107DBF"/>
    <w:rsid w:val="001B0D8E"/>
    <w:rsid w:val="00210178"/>
    <w:rsid w:val="00232731"/>
    <w:rsid w:val="0025166F"/>
    <w:rsid w:val="003108A3"/>
    <w:rsid w:val="00325960"/>
    <w:rsid w:val="00367D2B"/>
    <w:rsid w:val="003B6060"/>
    <w:rsid w:val="003D2B60"/>
    <w:rsid w:val="004270FC"/>
    <w:rsid w:val="004C0A93"/>
    <w:rsid w:val="004D13D2"/>
    <w:rsid w:val="0050284A"/>
    <w:rsid w:val="00506366"/>
    <w:rsid w:val="00510565"/>
    <w:rsid w:val="005449D1"/>
    <w:rsid w:val="00576E48"/>
    <w:rsid w:val="005C4FAA"/>
    <w:rsid w:val="005C610B"/>
    <w:rsid w:val="005D1BF8"/>
    <w:rsid w:val="005F0A8B"/>
    <w:rsid w:val="00602A9D"/>
    <w:rsid w:val="00624644"/>
    <w:rsid w:val="006720B7"/>
    <w:rsid w:val="00684741"/>
    <w:rsid w:val="00696680"/>
    <w:rsid w:val="00696C56"/>
    <w:rsid w:val="006B67A6"/>
    <w:rsid w:val="00707588"/>
    <w:rsid w:val="00723636"/>
    <w:rsid w:val="007248E6"/>
    <w:rsid w:val="00727B73"/>
    <w:rsid w:val="00736DDE"/>
    <w:rsid w:val="00775F3A"/>
    <w:rsid w:val="00792CF3"/>
    <w:rsid w:val="007E7D87"/>
    <w:rsid w:val="00803333"/>
    <w:rsid w:val="00803B5B"/>
    <w:rsid w:val="0080736C"/>
    <w:rsid w:val="008A186F"/>
    <w:rsid w:val="008A1EF2"/>
    <w:rsid w:val="008A37E2"/>
    <w:rsid w:val="008C5CE4"/>
    <w:rsid w:val="008F01C0"/>
    <w:rsid w:val="00920754"/>
    <w:rsid w:val="00925EDB"/>
    <w:rsid w:val="00932477"/>
    <w:rsid w:val="00942A03"/>
    <w:rsid w:val="009D5420"/>
    <w:rsid w:val="009F2C63"/>
    <w:rsid w:val="00A24E6D"/>
    <w:rsid w:val="00A84A4B"/>
    <w:rsid w:val="00AF59AC"/>
    <w:rsid w:val="00B21EAF"/>
    <w:rsid w:val="00B22DE1"/>
    <w:rsid w:val="00B422F7"/>
    <w:rsid w:val="00B515AA"/>
    <w:rsid w:val="00B64097"/>
    <w:rsid w:val="00BA346B"/>
    <w:rsid w:val="00C433B8"/>
    <w:rsid w:val="00CB54D7"/>
    <w:rsid w:val="00CE289E"/>
    <w:rsid w:val="00D012A2"/>
    <w:rsid w:val="00D51877"/>
    <w:rsid w:val="00D6654F"/>
    <w:rsid w:val="00D77A70"/>
    <w:rsid w:val="00DD1554"/>
    <w:rsid w:val="00E45D10"/>
    <w:rsid w:val="00E91F75"/>
    <w:rsid w:val="00EC21B6"/>
    <w:rsid w:val="00ED2805"/>
    <w:rsid w:val="00EE7E23"/>
    <w:rsid w:val="00EF28B7"/>
    <w:rsid w:val="00F46BE8"/>
    <w:rsid w:val="00F65EAB"/>
    <w:rsid w:val="00F67A55"/>
    <w:rsid w:val="00FB261A"/>
    <w:rsid w:val="00FB5E59"/>
    <w:rsid w:val="00FB65C1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12692"/>
  <w15:docId w15:val="{945875FB-EA79-485F-BF46-4DB3A271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CF3"/>
    <w:rPr>
      <w:kern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2CF3"/>
    <w:pPr>
      <w:jc w:val="center"/>
      <w:outlineLvl w:val="0"/>
    </w:pPr>
    <w:rPr>
      <w:rFonts w:eastAsiaTheme="majorEastAsia" w:cstheme="majorBidi"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CF3"/>
    <w:pPr>
      <w:jc w:val="center"/>
      <w:outlineLvl w:val="1"/>
    </w:pPr>
    <w:rPr>
      <w:rFonts w:eastAsiaTheme="majorEastAsia" w:cstheme="majorBidi"/>
      <w:bCs/>
      <w:smallCap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2CF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2CF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2CF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CF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CF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CF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CF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CF3"/>
    <w:rPr>
      <w:rFonts w:eastAsiaTheme="majorEastAsia" w:cstheme="majorBidi"/>
      <w:bCs/>
      <w:caps/>
      <w:kern w:val="2"/>
      <w:szCs w:val="28"/>
    </w:rPr>
  </w:style>
  <w:style w:type="paragraph" w:customStyle="1" w:styleId="doubleindent">
    <w:name w:val="double indent"/>
    <w:basedOn w:val="Normal"/>
    <w:next w:val="Normal"/>
    <w:uiPriority w:val="4"/>
    <w:rsid w:val="00792CF3"/>
    <w:pPr>
      <w:ind w:left="1440" w:right="720" w:hanging="720"/>
    </w:pPr>
  </w:style>
  <w:style w:type="paragraph" w:customStyle="1" w:styleId="temp">
    <w:name w:val="temp"/>
    <w:basedOn w:val="Normal"/>
    <w:rsid w:val="00792CF3"/>
    <w:pPr>
      <w:tabs>
        <w:tab w:val="left" w:pos="360"/>
        <w:tab w:val="left" w:pos="720"/>
      </w:tabs>
      <w:ind w:left="1080" w:hanging="1080"/>
    </w:pPr>
  </w:style>
  <w:style w:type="character" w:customStyle="1" w:styleId="Heading2Char">
    <w:name w:val="Heading 2 Char"/>
    <w:basedOn w:val="DefaultParagraphFont"/>
    <w:link w:val="Heading2"/>
    <w:uiPriority w:val="9"/>
    <w:rsid w:val="00792CF3"/>
    <w:rPr>
      <w:rFonts w:eastAsiaTheme="majorEastAsia" w:cstheme="majorBidi"/>
      <w:bCs/>
      <w:smallCaps/>
      <w:kern w:val="2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92CF3"/>
    <w:rPr>
      <w:rFonts w:asciiTheme="majorHAnsi" w:eastAsiaTheme="majorEastAsia" w:hAnsiTheme="majorHAnsi" w:cstheme="majorBidi"/>
      <w:b/>
      <w:bCs/>
      <w:color w:val="7F7F7F" w:themeColor="text1" w:themeTint="80"/>
      <w:kern w:val="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CF3"/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CF3"/>
    <w:rPr>
      <w:rFonts w:asciiTheme="majorHAnsi" w:eastAsiaTheme="majorEastAsia" w:hAnsiTheme="majorHAnsi" w:cstheme="majorBidi"/>
      <w:i/>
      <w:iCs/>
      <w:kern w:val="2"/>
    </w:rPr>
  </w:style>
  <w:style w:type="paragraph" w:styleId="FootnoteText">
    <w:name w:val="footnote text"/>
    <w:basedOn w:val="Normal"/>
    <w:link w:val="FootnoteTextChar"/>
    <w:uiPriority w:val="99"/>
    <w:unhideWhenUsed/>
    <w:rsid w:val="00792C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2CF3"/>
    <w:rPr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CF3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CF3"/>
    <w:rPr>
      <w:kern w:val="2"/>
    </w:rPr>
  </w:style>
  <w:style w:type="character" w:styleId="PageNumber">
    <w:name w:val="page number"/>
    <w:basedOn w:val="DefaultParagraphFont"/>
    <w:uiPriority w:val="99"/>
    <w:semiHidden/>
    <w:unhideWhenUsed/>
    <w:rsid w:val="00792CF3"/>
  </w:style>
  <w:style w:type="paragraph" w:styleId="Title">
    <w:name w:val="Title"/>
    <w:basedOn w:val="Normal"/>
    <w:next w:val="Normal"/>
    <w:link w:val="TitleChar"/>
    <w:uiPriority w:val="10"/>
    <w:qFormat/>
    <w:rsid w:val="00792CF3"/>
    <w:pPr>
      <w:pBdr>
        <w:bottom w:val="single" w:sz="4" w:space="1" w:color="auto"/>
      </w:pBdr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2CF3"/>
    <w:rPr>
      <w:rFonts w:asciiTheme="majorHAnsi" w:eastAsiaTheme="majorEastAsia" w:hAnsiTheme="majorHAnsi" w:cstheme="majorBidi"/>
      <w:spacing w:val="5"/>
      <w:kern w:val="2"/>
      <w:sz w:val="52"/>
      <w:szCs w:val="52"/>
    </w:rPr>
  </w:style>
  <w:style w:type="paragraph" w:styleId="BodyText">
    <w:name w:val="Body Text"/>
    <w:basedOn w:val="Normal"/>
    <w:link w:val="BodyTextChar"/>
    <w:uiPriority w:val="99"/>
    <w:semiHidden/>
    <w:unhideWhenUsed/>
    <w:rsid w:val="00792CF3"/>
  </w:style>
  <w:style w:type="character" w:customStyle="1" w:styleId="BodyTextChar">
    <w:name w:val="Body Text Char"/>
    <w:basedOn w:val="DefaultParagraphFont"/>
    <w:link w:val="BodyText"/>
    <w:uiPriority w:val="99"/>
    <w:semiHidden/>
    <w:rsid w:val="00792CF3"/>
    <w:rPr>
      <w:kern w:val="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2CF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2CF3"/>
    <w:rPr>
      <w:kern w:val="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92CF3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92CF3"/>
    <w:rPr>
      <w:kern w:val="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92CF3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92CF3"/>
    <w:rPr>
      <w:kern w:val="2"/>
      <w:sz w:val="16"/>
      <w:szCs w:val="16"/>
    </w:rPr>
  </w:style>
  <w:style w:type="table" w:styleId="TableGrid1">
    <w:name w:val="Table Grid 1"/>
    <w:basedOn w:val="TableNormal"/>
    <w:uiPriority w:val="99"/>
    <w:semiHidden/>
    <w:unhideWhenUsed/>
    <w:rsid w:val="00792CF3"/>
    <w:rPr>
      <w:kern w:val="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792CF3"/>
    <w:rPr>
      <w:rFonts w:asciiTheme="minorHAnsi" w:eastAsiaTheme="minorEastAsia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92CF3"/>
    <w:rPr>
      <w:rFonts w:asciiTheme="majorHAnsi" w:eastAsiaTheme="majorEastAsia" w:hAnsiTheme="majorHAnsi" w:cstheme="majorBidi"/>
      <w:b/>
      <w:bCs/>
      <w:kern w:val="2"/>
    </w:rPr>
  </w:style>
  <w:style w:type="character" w:customStyle="1" w:styleId="Heading4Char">
    <w:name w:val="Heading 4 Char"/>
    <w:basedOn w:val="DefaultParagraphFont"/>
    <w:link w:val="Heading4"/>
    <w:uiPriority w:val="9"/>
    <w:rsid w:val="00792CF3"/>
    <w:rPr>
      <w:rFonts w:asciiTheme="majorHAnsi" w:eastAsiaTheme="majorEastAsia" w:hAnsiTheme="majorHAnsi" w:cstheme="majorBidi"/>
      <w:b/>
      <w:bCs/>
      <w:i/>
      <w:iCs/>
      <w:kern w:val="2"/>
    </w:rPr>
  </w:style>
  <w:style w:type="character" w:styleId="FootnoteReference">
    <w:name w:val="footnote reference"/>
    <w:basedOn w:val="DefaultParagraphFont"/>
    <w:uiPriority w:val="99"/>
    <w:unhideWhenUsed/>
    <w:rsid w:val="00792CF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92CF3"/>
  </w:style>
  <w:style w:type="paragraph" w:customStyle="1" w:styleId="Level1">
    <w:name w:val="Level 1"/>
    <w:basedOn w:val="Normal"/>
    <w:uiPriority w:val="4"/>
    <w:rsid w:val="00792CF3"/>
    <w:pPr>
      <w:widowControl w:val="0"/>
      <w:numPr>
        <w:numId w:val="1"/>
      </w:numPr>
      <w:outlineLvl w:val="0"/>
    </w:pPr>
    <w:rPr>
      <w:snapToGrid w:val="0"/>
    </w:rPr>
  </w:style>
  <w:style w:type="paragraph" w:styleId="TOC1">
    <w:name w:val="toc 1"/>
    <w:basedOn w:val="Normal"/>
    <w:next w:val="Normal"/>
    <w:autoRedefine/>
    <w:uiPriority w:val="39"/>
    <w:unhideWhenUsed/>
    <w:rsid w:val="00792CF3"/>
  </w:style>
  <w:style w:type="paragraph" w:customStyle="1" w:styleId="hangingindent">
    <w:name w:val="hanging indent"/>
    <w:basedOn w:val="Normal"/>
    <w:uiPriority w:val="4"/>
    <w:rsid w:val="00792CF3"/>
    <w:pPr>
      <w:ind w:left="720" w:hanging="720"/>
    </w:pPr>
  </w:style>
  <w:style w:type="paragraph" w:customStyle="1" w:styleId="Closing1">
    <w:name w:val="Closing1"/>
    <w:aliases w:val="justify left at center"/>
    <w:basedOn w:val="Normal"/>
    <w:next w:val="Normal"/>
    <w:uiPriority w:val="4"/>
    <w:rsid w:val="00792CF3"/>
    <w:pPr>
      <w:ind w:left="4680"/>
    </w:pPr>
  </w:style>
  <w:style w:type="paragraph" w:customStyle="1" w:styleId="head1">
    <w:name w:val="head 1"/>
    <w:basedOn w:val="Normal"/>
    <w:next w:val="Normal"/>
    <w:uiPriority w:val="4"/>
    <w:rsid w:val="00792CF3"/>
    <w:pPr>
      <w:contextualSpacing/>
      <w:jc w:val="center"/>
      <w:outlineLvl w:val="0"/>
    </w:pPr>
    <w:rPr>
      <w:caps/>
      <w:szCs w:val="36"/>
    </w:rPr>
  </w:style>
  <w:style w:type="paragraph" w:customStyle="1" w:styleId="head2">
    <w:name w:val="head 2"/>
    <w:basedOn w:val="Normal"/>
    <w:next w:val="Normal"/>
    <w:uiPriority w:val="4"/>
    <w:rsid w:val="00792CF3"/>
    <w:pPr>
      <w:contextualSpacing/>
      <w:jc w:val="center"/>
      <w:outlineLvl w:val="1"/>
    </w:pPr>
    <w:rPr>
      <w:caps/>
    </w:rPr>
  </w:style>
  <w:style w:type="paragraph" w:customStyle="1" w:styleId="head3">
    <w:name w:val="head 3"/>
    <w:basedOn w:val="Normal"/>
    <w:next w:val="Normal"/>
    <w:uiPriority w:val="4"/>
    <w:rsid w:val="00792CF3"/>
    <w:pPr>
      <w:contextualSpacing/>
      <w:jc w:val="center"/>
      <w:outlineLvl w:val="2"/>
    </w:pPr>
    <w:rPr>
      <w:caps/>
    </w:rPr>
  </w:style>
  <w:style w:type="paragraph" w:customStyle="1" w:styleId="blockquotation">
    <w:name w:val="block quotation"/>
    <w:basedOn w:val="Normal"/>
    <w:next w:val="Normal"/>
    <w:uiPriority w:val="4"/>
    <w:rsid w:val="00792CF3"/>
    <w:pPr>
      <w:ind w:left="720" w:right="720"/>
    </w:pPr>
  </w:style>
  <w:style w:type="paragraph" w:customStyle="1" w:styleId="head4">
    <w:name w:val="head 4"/>
    <w:basedOn w:val="Normal"/>
    <w:next w:val="Normal"/>
    <w:uiPriority w:val="4"/>
    <w:rsid w:val="00792CF3"/>
    <w:pPr>
      <w:outlineLvl w:val="3"/>
    </w:pPr>
  </w:style>
  <w:style w:type="paragraph" w:customStyle="1" w:styleId="Level2">
    <w:name w:val="Level 2"/>
    <w:basedOn w:val="Normal"/>
    <w:uiPriority w:val="4"/>
    <w:rsid w:val="00792CF3"/>
    <w:pPr>
      <w:widowControl w:val="0"/>
      <w:numPr>
        <w:ilvl w:val="1"/>
        <w:numId w:val="1"/>
      </w:numPr>
      <w:outlineLvl w:val="1"/>
    </w:pPr>
    <w:rPr>
      <w:snapToGrid w:val="0"/>
    </w:rPr>
  </w:style>
  <w:style w:type="paragraph" w:customStyle="1" w:styleId="Level3">
    <w:name w:val="Level 3"/>
    <w:basedOn w:val="Normal"/>
    <w:uiPriority w:val="4"/>
    <w:rsid w:val="00792CF3"/>
    <w:pPr>
      <w:widowControl w:val="0"/>
      <w:numPr>
        <w:ilvl w:val="2"/>
        <w:numId w:val="1"/>
      </w:numPr>
      <w:outlineLvl w:val="2"/>
    </w:pPr>
    <w:rPr>
      <w:snapToGrid w:val="0"/>
    </w:rPr>
  </w:style>
  <w:style w:type="paragraph" w:customStyle="1" w:styleId="Level4">
    <w:name w:val="Level 4"/>
    <w:basedOn w:val="Normal"/>
    <w:uiPriority w:val="4"/>
    <w:rsid w:val="00792CF3"/>
    <w:pPr>
      <w:widowControl w:val="0"/>
      <w:numPr>
        <w:ilvl w:val="3"/>
        <w:numId w:val="1"/>
      </w:numPr>
      <w:outlineLvl w:val="3"/>
    </w:pPr>
    <w:rPr>
      <w:snapToGrid w:val="0"/>
    </w:rPr>
  </w:style>
  <w:style w:type="paragraph" w:customStyle="1" w:styleId="Level5">
    <w:name w:val="Level 5"/>
    <w:basedOn w:val="Normal"/>
    <w:uiPriority w:val="4"/>
    <w:rsid w:val="00792CF3"/>
    <w:pPr>
      <w:widowControl w:val="0"/>
      <w:numPr>
        <w:ilvl w:val="4"/>
        <w:numId w:val="1"/>
      </w:numPr>
      <w:outlineLvl w:val="4"/>
    </w:pPr>
    <w:rPr>
      <w:snapToGrid w:val="0"/>
    </w:rPr>
  </w:style>
  <w:style w:type="paragraph" w:customStyle="1" w:styleId="Level6">
    <w:name w:val="Level 6"/>
    <w:basedOn w:val="Normal"/>
    <w:uiPriority w:val="4"/>
    <w:rsid w:val="00792CF3"/>
    <w:pPr>
      <w:widowControl w:val="0"/>
      <w:numPr>
        <w:ilvl w:val="5"/>
        <w:numId w:val="1"/>
      </w:numPr>
      <w:outlineLvl w:val="5"/>
    </w:pPr>
    <w:rPr>
      <w:snapToGrid w:val="0"/>
    </w:rPr>
  </w:style>
  <w:style w:type="paragraph" w:customStyle="1" w:styleId="Level7">
    <w:name w:val="Level 7"/>
    <w:basedOn w:val="Normal"/>
    <w:uiPriority w:val="4"/>
    <w:rsid w:val="00792CF3"/>
    <w:pPr>
      <w:widowControl w:val="0"/>
      <w:numPr>
        <w:ilvl w:val="6"/>
        <w:numId w:val="1"/>
      </w:numPr>
      <w:outlineLvl w:val="6"/>
    </w:pPr>
    <w:rPr>
      <w:snapToGrid w:val="0"/>
    </w:rPr>
  </w:style>
  <w:style w:type="paragraph" w:styleId="TOC2">
    <w:name w:val="toc 2"/>
    <w:basedOn w:val="Normal"/>
    <w:next w:val="Normal"/>
    <w:autoRedefine/>
    <w:uiPriority w:val="39"/>
    <w:unhideWhenUsed/>
    <w:rsid w:val="00792CF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92CF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92CF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92CF3"/>
    <w:pPr>
      <w:spacing w:after="100"/>
      <w:ind w:left="960"/>
    </w:pPr>
  </w:style>
  <w:style w:type="paragraph" w:customStyle="1" w:styleId="TextBox">
    <w:name w:val="TextBox"/>
    <w:basedOn w:val="Normal"/>
    <w:next w:val="Normal"/>
    <w:link w:val="TextBoxChar"/>
    <w:rsid w:val="00792CF3"/>
    <w:pPr>
      <w:spacing w:before="240" w:after="240"/>
    </w:pPr>
  </w:style>
  <w:style w:type="character" w:customStyle="1" w:styleId="TextBoxChar">
    <w:name w:val="TextBox Char"/>
    <w:basedOn w:val="DefaultParagraphFont"/>
    <w:link w:val="TextBox"/>
    <w:rsid w:val="00792CF3"/>
    <w:rPr>
      <w:kern w:val="2"/>
    </w:rPr>
  </w:style>
  <w:style w:type="table" w:customStyle="1" w:styleId="cleanbooktable">
    <w:name w:val="clean book tab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>
      <w:tblBorders>
        <w:top w:val="single" w:sz="12" w:space="0" w:color="auto"/>
        <w:bottom w:val="single" w:sz="12" w:space="0" w:color="auto"/>
      </w:tblBorders>
    </w:tblPr>
  </w:style>
  <w:style w:type="table" w:customStyle="1" w:styleId="ChicagoStyle">
    <w:name w:val="Chicago Sty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/>
    <w:tblStylePr w:type="firstRow">
      <w:rPr>
        <w:color w:val="auto"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character" w:customStyle="1" w:styleId="Heading8Char">
    <w:name w:val="Heading 8 Char"/>
    <w:basedOn w:val="DefaultParagraphFont"/>
    <w:link w:val="Heading8"/>
    <w:uiPriority w:val="9"/>
    <w:semiHidden/>
    <w:rsid w:val="00792CF3"/>
    <w:rPr>
      <w:rFonts w:asciiTheme="majorHAnsi" w:eastAsiaTheme="majorEastAsia" w:hAnsiTheme="majorHAnsi" w:cstheme="majorBidi"/>
      <w:kern w:val="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CF3"/>
    <w:rPr>
      <w:rFonts w:asciiTheme="majorHAnsi" w:eastAsiaTheme="majorEastAsia" w:hAnsiTheme="majorHAnsi" w:cstheme="majorBidi"/>
      <w:i/>
      <w:iCs/>
      <w:spacing w:val="5"/>
      <w:kern w:val="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CF3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792CF3"/>
    <w:rPr>
      <w:rFonts w:asciiTheme="majorHAnsi" w:eastAsiaTheme="majorEastAsia" w:hAnsiTheme="majorHAnsi" w:cstheme="majorBidi"/>
      <w:i/>
      <w:iCs/>
      <w:spacing w:val="13"/>
      <w:kern w:val="2"/>
    </w:rPr>
  </w:style>
  <w:style w:type="character" w:styleId="Hyperlink">
    <w:name w:val="Hyperlink"/>
    <w:basedOn w:val="DefaultParagraphFont"/>
    <w:uiPriority w:val="99"/>
    <w:unhideWhenUsed/>
    <w:rsid w:val="00792CF3"/>
    <w:rPr>
      <w:color w:val="0000FF" w:themeColor="hyperlink"/>
      <w:u w:val="single"/>
    </w:rPr>
  </w:style>
  <w:style w:type="character" w:styleId="Strong">
    <w:name w:val="Strong"/>
    <w:uiPriority w:val="22"/>
    <w:qFormat/>
    <w:rsid w:val="00792CF3"/>
    <w:rPr>
      <w:b/>
      <w:bCs/>
    </w:rPr>
  </w:style>
  <w:style w:type="character" w:styleId="Emphasis">
    <w:name w:val="Emphasis"/>
    <w:uiPriority w:val="20"/>
    <w:qFormat/>
    <w:rsid w:val="00792CF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unhideWhenUsed/>
    <w:rsid w:val="00792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92CF3"/>
    <w:rPr>
      <w:rFonts w:ascii="Tahoma" w:hAnsi="Tahoma" w:cs="Tahoma"/>
      <w:kern w:val="2"/>
      <w:sz w:val="16"/>
      <w:szCs w:val="16"/>
    </w:rPr>
  </w:style>
  <w:style w:type="paragraph" w:styleId="NoSpacing">
    <w:name w:val="No Spacing"/>
    <w:basedOn w:val="Normal"/>
    <w:uiPriority w:val="1"/>
    <w:qFormat/>
    <w:rsid w:val="00792CF3"/>
  </w:style>
  <w:style w:type="paragraph" w:styleId="ListParagraph">
    <w:name w:val="List Paragraph"/>
    <w:basedOn w:val="Normal"/>
    <w:uiPriority w:val="34"/>
    <w:qFormat/>
    <w:rsid w:val="00792CF3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792CF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92CF3"/>
    <w:rPr>
      <w:i/>
      <w:iCs/>
      <w:kern w:val="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CF3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CF3"/>
    <w:rPr>
      <w:b/>
      <w:bCs/>
      <w:i/>
      <w:iCs/>
      <w:kern w:val="2"/>
    </w:rPr>
  </w:style>
  <w:style w:type="character" w:styleId="SubtleEmphasis">
    <w:name w:val="Subtle Emphasis"/>
    <w:uiPriority w:val="19"/>
    <w:qFormat/>
    <w:rsid w:val="00792CF3"/>
    <w:rPr>
      <w:i/>
      <w:iCs/>
    </w:rPr>
  </w:style>
  <w:style w:type="character" w:styleId="IntenseEmphasis">
    <w:name w:val="Intense Emphasis"/>
    <w:uiPriority w:val="21"/>
    <w:qFormat/>
    <w:rsid w:val="00792CF3"/>
    <w:rPr>
      <w:b/>
      <w:bCs/>
    </w:rPr>
  </w:style>
  <w:style w:type="character" w:styleId="SubtleReference">
    <w:name w:val="Subtle Reference"/>
    <w:uiPriority w:val="31"/>
    <w:qFormat/>
    <w:rsid w:val="00792CF3"/>
    <w:rPr>
      <w:smallCaps/>
    </w:rPr>
  </w:style>
  <w:style w:type="character" w:styleId="IntenseReference">
    <w:name w:val="Intense Reference"/>
    <w:uiPriority w:val="32"/>
    <w:qFormat/>
    <w:rsid w:val="00792CF3"/>
    <w:rPr>
      <w:smallCaps/>
      <w:spacing w:val="5"/>
      <w:u w:val="single"/>
    </w:rPr>
  </w:style>
  <w:style w:type="character" w:styleId="BookTitle">
    <w:name w:val="Book Title"/>
    <w:uiPriority w:val="33"/>
    <w:qFormat/>
    <w:rsid w:val="00792CF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92CF3"/>
    <w:pPr>
      <w:outlineLvl w:val="9"/>
    </w:pPr>
    <w:rPr>
      <w:lang w:bidi="en-US"/>
    </w:rPr>
  </w:style>
  <w:style w:type="character" w:customStyle="1" w:styleId="EquationCaption">
    <w:name w:val="_Equation Caption"/>
    <w:rsid w:val="00CB54D7"/>
  </w:style>
  <w:style w:type="character" w:customStyle="1" w:styleId="oneclick-link">
    <w:name w:val="oneclick-link"/>
    <w:basedOn w:val="DefaultParagraphFont"/>
    <w:rsid w:val="00CB54D7"/>
  </w:style>
  <w:style w:type="character" w:customStyle="1" w:styleId="apple-converted-space">
    <w:name w:val="apple-converted-space"/>
    <w:basedOn w:val="DefaultParagraphFont"/>
    <w:rsid w:val="00CB54D7"/>
  </w:style>
  <w:style w:type="character" w:customStyle="1" w:styleId="foreign">
    <w:name w:val="foreign"/>
    <w:basedOn w:val="DefaultParagraphFont"/>
    <w:rsid w:val="00CB54D7"/>
  </w:style>
  <w:style w:type="character" w:customStyle="1" w:styleId="itempublisher">
    <w:name w:val="itempublisher"/>
    <w:basedOn w:val="DefaultParagraphFont"/>
    <w:rsid w:val="00CB54D7"/>
  </w:style>
  <w:style w:type="paragraph" w:styleId="Index1">
    <w:name w:val="index 1"/>
    <w:basedOn w:val="Normal"/>
    <w:next w:val="Normal"/>
    <w:autoRedefine/>
    <w:uiPriority w:val="99"/>
    <w:semiHidden/>
    <w:unhideWhenUsed/>
    <w:rsid w:val="00792CF3"/>
    <w:pPr>
      <w:ind w:left="240" w:hanging="2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92CF3"/>
    <w:pPr>
      <w:spacing w:after="100"/>
      <w:ind w:left="120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792C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CF3"/>
    <w:rPr>
      <w:kern w:val="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792CF3"/>
    <w:pPr>
      <w:spacing w:after="200"/>
    </w:pPr>
    <w:rPr>
      <w:b/>
      <w:bCs/>
      <w:color w:val="4F81BD" w:themeColor="accent1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2CF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2CF3"/>
    <w:rPr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C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CF3"/>
    <w:rPr>
      <w:b/>
      <w:bCs/>
      <w:kern w:val="2"/>
      <w:sz w:val="20"/>
      <w:szCs w:val="20"/>
    </w:rPr>
  </w:style>
  <w:style w:type="character" w:customStyle="1" w:styleId="hgkelc">
    <w:name w:val="hgkelc"/>
    <w:basedOn w:val="DefaultParagraphFont"/>
    <w:rsid w:val="00792CF3"/>
  </w:style>
  <w:style w:type="paragraph" w:customStyle="1" w:styleId="Style">
    <w:name w:val="Style"/>
    <w:rsid w:val="00792CF3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Hahn</dc:creator>
  <cp:lastModifiedBy>Paul Hahn</cp:lastModifiedBy>
  <cp:revision>2</cp:revision>
  <dcterms:created xsi:type="dcterms:W3CDTF">2022-04-06T21:08:00Z</dcterms:created>
  <dcterms:modified xsi:type="dcterms:W3CDTF">2025-10-09T01:52:00Z</dcterms:modified>
</cp:coreProperties>
</file>