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CC78" w14:textId="18861421" w:rsidR="00E4495C" w:rsidRDefault="0020780F" w:rsidP="0020780F">
      <w:pPr>
        <w:contextualSpacing/>
        <w:jc w:val="center"/>
      </w:pPr>
      <w:r>
        <w:t>THE TWELVE TRIBES OF ISRAEL</w:t>
      </w:r>
    </w:p>
    <w:p w14:paraId="35E087DE" w14:textId="768D17DB" w:rsidR="00E4495C" w:rsidRDefault="00E4495C">
      <w:pPr>
        <w:contextualSpacing/>
      </w:pPr>
    </w:p>
    <w:p w14:paraId="472DA162" w14:textId="77777777" w:rsidR="00A57FBA" w:rsidRPr="00A57FBA" w:rsidRDefault="00A57FBA" w:rsidP="00A57FBA">
      <w:pPr>
        <w:contextualSpacing/>
        <w:jc w:val="center"/>
        <w:rPr>
          <w:sz w:val="20"/>
          <w:szCs w:val="20"/>
        </w:rPr>
      </w:pPr>
      <w:r w:rsidRPr="00A57FBA">
        <w:rPr>
          <w:sz w:val="20"/>
          <w:szCs w:val="20"/>
        </w:rPr>
        <w:t>Paul Hahn, Theology Department</w:t>
      </w:r>
    </w:p>
    <w:p w14:paraId="3C950C5C" w14:textId="77777777" w:rsidR="00A57FBA" w:rsidRPr="00A57FBA" w:rsidRDefault="00A57FBA" w:rsidP="00A57FBA">
      <w:pPr>
        <w:contextualSpacing/>
        <w:jc w:val="center"/>
        <w:rPr>
          <w:sz w:val="20"/>
          <w:szCs w:val="20"/>
        </w:rPr>
      </w:pPr>
      <w:r w:rsidRPr="00A57FBA">
        <w:rPr>
          <w:sz w:val="20"/>
          <w:szCs w:val="20"/>
        </w:rPr>
        <w:t>University of St Thomas, Houston TX 77006</w:t>
      </w:r>
    </w:p>
    <w:p w14:paraId="5EB377FE" w14:textId="3D080482" w:rsidR="00A57FBA" w:rsidRPr="00A57FBA" w:rsidRDefault="00A57FBA" w:rsidP="00A57FBA">
      <w:pPr>
        <w:contextualSpacing/>
        <w:jc w:val="center"/>
        <w:rPr>
          <w:sz w:val="20"/>
          <w:szCs w:val="20"/>
        </w:rPr>
      </w:pPr>
      <w:r w:rsidRPr="00A57FBA">
        <w:rPr>
          <w:sz w:val="20"/>
          <w:szCs w:val="20"/>
        </w:rPr>
        <w:t>© 2026, theologyplus.com</w:t>
      </w:r>
    </w:p>
    <w:p w14:paraId="2EB373D6" w14:textId="7B8FB549" w:rsidR="00A57FBA" w:rsidRPr="00E160C2" w:rsidRDefault="00E160C2" w:rsidP="00E160C2">
      <w:pPr>
        <w:contextualSpacing/>
        <w:jc w:val="center"/>
        <w:rPr>
          <w:sz w:val="20"/>
          <w:szCs w:val="20"/>
        </w:rPr>
      </w:pPr>
      <w:r w:rsidRPr="00E160C2">
        <w:rPr>
          <w:sz w:val="20"/>
          <w:szCs w:val="20"/>
        </w:rPr>
        <w:t>All scripture quotations are from the New Revised Standard Version updated edition.</w:t>
      </w:r>
    </w:p>
    <w:p w14:paraId="1D7D2FC2" w14:textId="669DDB0D" w:rsidR="00E4495C" w:rsidRDefault="00E4495C">
      <w:pPr>
        <w:contextualSpacing/>
      </w:pPr>
    </w:p>
    <w:p w14:paraId="269227BC" w14:textId="77777777" w:rsidR="00E160C2" w:rsidRDefault="00E160C2">
      <w:pPr>
        <w:contextualSpacing/>
      </w:pPr>
    </w:p>
    <w:p w14:paraId="11CE63D4" w14:textId="0EEB1B41" w:rsidR="00A57FBA" w:rsidRDefault="00A57FBA">
      <w:pPr>
        <w:contextualSpacing/>
      </w:pPr>
      <w:r>
        <w:t xml:space="preserve">Genesis has two main divisions: Gen 1-11, the primitive history (quasi-mythological tales </w:t>
      </w:r>
      <w:r w:rsidR="00E160C2">
        <w:t xml:space="preserve">such as </w:t>
      </w:r>
      <w:r>
        <w:t xml:space="preserve">creation, Adam and Eve, Noah, and the Tower of Babel); and Gen 12-50, the patriarchal narratives (stories </w:t>
      </w:r>
      <w:r w:rsidR="00E160C2">
        <w:t xml:space="preserve">about </w:t>
      </w:r>
      <w:r>
        <w:t>Abraham, Isaac, Jacob, and Jacob’s twelve sons).</w:t>
      </w:r>
    </w:p>
    <w:p w14:paraId="467C480C" w14:textId="77777777" w:rsidR="00A57FBA" w:rsidRDefault="00A57FBA">
      <w:pPr>
        <w:contextualSpacing/>
      </w:pPr>
    </w:p>
    <w:p w14:paraId="3BCCEFCC" w14:textId="3BEA19CE" w:rsidR="00A57FBA" w:rsidRDefault="00E160C2" w:rsidP="00A57FBA">
      <w:pPr>
        <w:contextualSpacing/>
      </w:pPr>
      <w:r>
        <w:t>In one story, Jacob is attacked by and wrestles with a mysterious stranger (</w:t>
      </w:r>
      <w:r w:rsidR="00A57FBA">
        <w:t>perhaps an angel or God)</w:t>
      </w:r>
      <w:r>
        <w:t>.</w:t>
      </w:r>
      <w:r w:rsidR="00A57FBA">
        <w:t xml:space="preserve"> </w:t>
      </w:r>
      <w:r>
        <w:t xml:space="preserve">The </w:t>
      </w:r>
      <w:r w:rsidR="00A57FBA">
        <w:t>stranger renames Jacob</w:t>
      </w:r>
      <w:r>
        <w:t xml:space="preserve"> (Gen 32:28)</w:t>
      </w:r>
      <w:r w:rsidR="00A57FBA">
        <w:t>: “You shall no longer be called Jacob, but Israel, for you have striven with God and with humans and have prevailed.”</w:t>
      </w:r>
      <w:r>
        <w:t xml:space="preserve"> (“Israel” is from two Hebrew words, </w:t>
      </w:r>
      <w:r>
        <w:rPr>
          <w:i/>
          <w:iCs/>
        </w:rPr>
        <w:t>sara</w:t>
      </w:r>
      <w:r>
        <w:t xml:space="preserve"> he fought + </w:t>
      </w:r>
      <w:r>
        <w:rPr>
          <w:rFonts w:cs="Times New Roman"/>
        </w:rPr>
        <w:t>´</w:t>
      </w:r>
      <w:r>
        <w:rPr>
          <w:i/>
          <w:iCs/>
        </w:rPr>
        <w:t>El</w:t>
      </w:r>
      <w:r>
        <w:t xml:space="preserve"> God.)</w:t>
      </w:r>
      <w:r w:rsidR="00A57FBA">
        <w:t xml:space="preserve"> Consequently, Jacob’s sons were known as the twelve tribes of Israel; and all of his progeny were known as the nation of Israel.</w:t>
      </w:r>
      <w:r>
        <w:t xml:space="preserve"> (A self-deprecating name: Israel as a nation is a contentious bunch; they wrestle with God!)</w:t>
      </w:r>
    </w:p>
    <w:p w14:paraId="000412A0" w14:textId="77777777" w:rsidR="00A57FBA" w:rsidRDefault="00A57FBA" w:rsidP="00A57FBA">
      <w:pPr>
        <w:contextualSpacing/>
      </w:pPr>
    </w:p>
    <w:p w14:paraId="2ECD5AC6" w14:textId="67037A48" w:rsidR="00A57FBA" w:rsidRDefault="00A57FBA" w:rsidP="00A57FBA">
      <w:pPr>
        <w:contextualSpacing/>
      </w:pPr>
      <w:r>
        <w:t xml:space="preserve">Jacob fathered his 12 sons with his </w:t>
      </w:r>
      <w:r w:rsidR="00712247">
        <w:t xml:space="preserve">2 </w:t>
      </w:r>
      <w:r>
        <w:t xml:space="preserve">wives, Leah and Rachel, and </w:t>
      </w:r>
      <w:r w:rsidR="00541364">
        <w:t>their 2 slaves</w:t>
      </w:r>
      <w:r>
        <w:t>,</w:t>
      </w:r>
      <w:r w:rsidR="00541364">
        <w:t xml:space="preserve"> </w:t>
      </w:r>
      <w:r w:rsidR="00541364">
        <w:rPr>
          <w:kern w:val="0"/>
        </w:rPr>
        <w:t>Zilpah (Leah’s handmaid) and</w:t>
      </w:r>
      <w:r>
        <w:t xml:space="preserve"> Bilhah</w:t>
      </w:r>
      <w:r w:rsidR="00541364">
        <w:t xml:space="preserve"> (Rachel’s handmaid)</w:t>
      </w:r>
      <w:r>
        <w:t>.</w:t>
      </w:r>
      <w:r w:rsidR="00541364">
        <w:t xml:space="preserve"> Numbers indicate birth order.</w:t>
      </w:r>
    </w:p>
    <w:p w14:paraId="1A06465A" w14:textId="77777777" w:rsidR="00A57FBA" w:rsidRDefault="00A57FBA">
      <w:pPr>
        <w:contextualSpacing/>
      </w:pPr>
    </w:p>
    <w:p w14:paraId="2C9E3D5E" w14:textId="47DD71E6" w:rsidR="00E4495C" w:rsidRDefault="00A57FBA" w:rsidP="00541364">
      <w:pPr>
        <w:ind w:left="3240"/>
        <w:contextualSpacing/>
      </w:pPr>
      <w:r>
        <w:t>Jacob</w:t>
      </w:r>
      <w:r w:rsidR="00541364">
        <w:tab/>
      </w:r>
      <w:r>
        <w:rPr>
          <w:rFonts w:cs="Times New Roman"/>
        </w:rPr>
        <w:t>┬</w:t>
      </w:r>
      <w:r w:rsidR="00541364">
        <w:rPr>
          <w:rFonts w:cs="Times New Roman"/>
        </w:rPr>
        <w:tab/>
      </w:r>
      <w:r w:rsidR="00E4495C" w:rsidRPr="00E4495C">
        <w:t xml:space="preserve">Leah </w:t>
      </w:r>
      <w:r w:rsidR="00E4495C">
        <w:t>(wife)</w:t>
      </w:r>
    </w:p>
    <w:p w14:paraId="6B1134B7" w14:textId="00E3DB84" w:rsidR="00E4495C" w:rsidRPr="00541364" w:rsidRDefault="00E4495C" w:rsidP="00541364">
      <w:pPr>
        <w:ind w:left="3240"/>
        <w:contextualSpacing/>
      </w:pPr>
      <w:r>
        <w:tab/>
      </w:r>
      <w:r w:rsidR="00541364">
        <w:t>1</w:t>
      </w:r>
      <w:r w:rsidR="00541364">
        <w:tab/>
      </w:r>
      <w:r w:rsidRPr="00541364">
        <w:t>Reuben</w:t>
      </w:r>
    </w:p>
    <w:p w14:paraId="0E20314B" w14:textId="4068F560" w:rsidR="00E4495C" w:rsidRPr="00541364" w:rsidRDefault="00E4495C" w:rsidP="00541364">
      <w:pPr>
        <w:ind w:left="3240"/>
        <w:contextualSpacing/>
      </w:pPr>
      <w:r w:rsidRPr="00541364">
        <w:tab/>
      </w:r>
      <w:r w:rsidR="00541364" w:rsidRPr="00541364">
        <w:t>2</w:t>
      </w:r>
      <w:r w:rsidR="00541364" w:rsidRPr="00541364">
        <w:tab/>
      </w:r>
      <w:r w:rsidRPr="00541364">
        <w:t>Simeon</w:t>
      </w:r>
    </w:p>
    <w:p w14:paraId="040FB170" w14:textId="159A33FA" w:rsidR="00E4495C" w:rsidRPr="00541364" w:rsidRDefault="00E4495C" w:rsidP="00541364">
      <w:pPr>
        <w:ind w:left="3240"/>
        <w:contextualSpacing/>
      </w:pPr>
      <w:r w:rsidRPr="00541364">
        <w:tab/>
      </w:r>
      <w:r w:rsidR="00541364" w:rsidRPr="00541364">
        <w:t>3</w:t>
      </w:r>
      <w:r w:rsidR="00541364" w:rsidRPr="00541364">
        <w:tab/>
      </w:r>
      <w:r w:rsidRPr="00541364">
        <w:t>Levi</w:t>
      </w:r>
    </w:p>
    <w:p w14:paraId="5BD466A9" w14:textId="77777777" w:rsidR="00541364" w:rsidRDefault="00E4495C" w:rsidP="00541364">
      <w:pPr>
        <w:ind w:left="3240"/>
        <w:contextualSpacing/>
      </w:pPr>
      <w:r w:rsidRPr="00541364">
        <w:tab/>
      </w:r>
      <w:r w:rsidR="00541364" w:rsidRPr="00541364">
        <w:t>4</w:t>
      </w:r>
      <w:r w:rsidR="00541364" w:rsidRPr="00541364">
        <w:tab/>
      </w:r>
      <w:r w:rsidRPr="00541364">
        <w:t>Judah</w:t>
      </w:r>
    </w:p>
    <w:p w14:paraId="2A2D4210" w14:textId="27076F36" w:rsidR="00E4495C" w:rsidRPr="009E1EAA" w:rsidRDefault="00541364" w:rsidP="00541364">
      <w:pPr>
        <w:ind w:left="3240"/>
        <w:contextualSpacing/>
        <w:rPr>
          <w:lang w:val="fr-FR"/>
        </w:rPr>
      </w:pPr>
      <w:r>
        <w:tab/>
      </w:r>
      <w:r w:rsidRPr="009E1EAA">
        <w:rPr>
          <w:lang w:val="fr-FR"/>
        </w:rPr>
        <w:t>9</w:t>
      </w:r>
      <w:r w:rsidRPr="009E1EAA">
        <w:rPr>
          <w:lang w:val="fr-FR"/>
        </w:rPr>
        <w:tab/>
      </w:r>
      <w:proofErr w:type="spellStart"/>
      <w:r w:rsidR="00E4495C" w:rsidRPr="009E1EAA">
        <w:rPr>
          <w:lang w:val="fr-FR"/>
        </w:rPr>
        <w:t>Issachar</w:t>
      </w:r>
      <w:proofErr w:type="spellEnd"/>
    </w:p>
    <w:p w14:paraId="254C16F6" w14:textId="7C553BB2" w:rsidR="00E4495C" w:rsidRPr="009E1EAA" w:rsidRDefault="00E4495C" w:rsidP="00541364">
      <w:pPr>
        <w:ind w:left="3240"/>
        <w:contextualSpacing/>
        <w:rPr>
          <w:lang w:val="fr-FR"/>
        </w:rPr>
      </w:pPr>
      <w:r w:rsidRPr="009E1EAA">
        <w:rPr>
          <w:lang w:val="fr-FR"/>
        </w:rPr>
        <w:tab/>
      </w:r>
      <w:r w:rsidR="00541364" w:rsidRPr="009E1EAA">
        <w:rPr>
          <w:lang w:val="fr-FR"/>
        </w:rPr>
        <w:t>10</w:t>
      </w:r>
      <w:r w:rsidR="00541364" w:rsidRPr="009E1EAA">
        <w:rPr>
          <w:lang w:val="fr-FR"/>
        </w:rPr>
        <w:tab/>
      </w:r>
      <w:proofErr w:type="spellStart"/>
      <w:r w:rsidRPr="009E1EAA">
        <w:rPr>
          <w:lang w:val="fr-FR"/>
        </w:rPr>
        <w:t>Zebulun</w:t>
      </w:r>
      <w:proofErr w:type="spellEnd"/>
    </w:p>
    <w:p w14:paraId="74908588" w14:textId="77777777" w:rsidR="00E4495C" w:rsidRPr="009E1EAA" w:rsidRDefault="00E4495C" w:rsidP="00541364">
      <w:pPr>
        <w:ind w:left="3240"/>
        <w:contextualSpacing/>
        <w:rPr>
          <w:lang w:val="fr-FR"/>
        </w:rPr>
      </w:pPr>
    </w:p>
    <w:p w14:paraId="713216AF" w14:textId="77777777" w:rsidR="00712247" w:rsidRPr="009E1EAA" w:rsidRDefault="00712247" w:rsidP="00712247">
      <w:pPr>
        <w:ind w:left="3240"/>
        <w:contextualSpacing/>
        <w:rPr>
          <w:lang w:val="fr-FR"/>
        </w:rPr>
      </w:pPr>
      <w:r w:rsidRPr="009E1EAA">
        <w:rPr>
          <w:lang w:val="fr-FR"/>
        </w:rPr>
        <w:t>Jacob</w:t>
      </w:r>
      <w:r w:rsidRPr="009E1EAA">
        <w:rPr>
          <w:lang w:val="fr-FR"/>
        </w:rPr>
        <w:tab/>
      </w:r>
      <w:r w:rsidRPr="009E1EAA">
        <w:rPr>
          <w:rFonts w:cs="Times New Roman"/>
          <w:lang w:val="fr-FR"/>
        </w:rPr>
        <w:t>┬</w:t>
      </w:r>
      <w:r w:rsidRPr="009E1EAA">
        <w:rPr>
          <w:rFonts w:cs="Times New Roman"/>
          <w:lang w:val="fr-FR"/>
        </w:rPr>
        <w:tab/>
      </w:r>
      <w:proofErr w:type="spellStart"/>
      <w:r w:rsidRPr="009E1EAA">
        <w:rPr>
          <w:lang w:val="fr-FR"/>
        </w:rPr>
        <w:t>Bilhah</w:t>
      </w:r>
      <w:proofErr w:type="spellEnd"/>
      <w:r w:rsidRPr="009E1EAA">
        <w:rPr>
          <w:lang w:val="fr-FR"/>
        </w:rPr>
        <w:t xml:space="preserve"> (concubine)</w:t>
      </w:r>
    </w:p>
    <w:p w14:paraId="299D3408" w14:textId="77777777" w:rsidR="00712247" w:rsidRPr="009E1EAA" w:rsidRDefault="00712247" w:rsidP="00712247">
      <w:pPr>
        <w:ind w:left="3240"/>
        <w:contextualSpacing/>
        <w:rPr>
          <w:lang w:val="fr-FR"/>
        </w:rPr>
      </w:pPr>
      <w:r w:rsidRPr="009E1EAA">
        <w:rPr>
          <w:lang w:val="fr-FR"/>
        </w:rPr>
        <w:tab/>
        <w:t>5</w:t>
      </w:r>
      <w:r w:rsidRPr="009E1EAA">
        <w:rPr>
          <w:lang w:val="fr-FR"/>
        </w:rPr>
        <w:tab/>
        <w:t>Dan</w:t>
      </w:r>
    </w:p>
    <w:p w14:paraId="0EE1E582" w14:textId="77777777" w:rsidR="00712247" w:rsidRPr="009E1EAA" w:rsidRDefault="00712247" w:rsidP="00712247">
      <w:pPr>
        <w:ind w:left="3240"/>
        <w:contextualSpacing/>
        <w:rPr>
          <w:lang w:val="fr-FR"/>
        </w:rPr>
      </w:pPr>
      <w:r w:rsidRPr="009E1EAA">
        <w:rPr>
          <w:lang w:val="fr-FR"/>
        </w:rPr>
        <w:tab/>
        <w:t>6</w:t>
      </w:r>
      <w:r w:rsidRPr="009E1EAA">
        <w:rPr>
          <w:lang w:val="fr-FR"/>
        </w:rPr>
        <w:tab/>
      </w:r>
      <w:proofErr w:type="spellStart"/>
      <w:r w:rsidRPr="009E1EAA">
        <w:rPr>
          <w:lang w:val="fr-FR"/>
        </w:rPr>
        <w:t>Naphtali</w:t>
      </w:r>
      <w:proofErr w:type="spellEnd"/>
    </w:p>
    <w:p w14:paraId="0B2E7476" w14:textId="77777777" w:rsidR="00712247" w:rsidRPr="009E1EAA" w:rsidRDefault="00712247" w:rsidP="00712247">
      <w:pPr>
        <w:contextualSpacing/>
        <w:rPr>
          <w:lang w:val="fr-FR"/>
        </w:rPr>
      </w:pPr>
    </w:p>
    <w:p w14:paraId="6938F498" w14:textId="09873B34" w:rsidR="00541364" w:rsidRPr="009E1EAA" w:rsidRDefault="00541364" w:rsidP="00541364">
      <w:pPr>
        <w:ind w:left="3240"/>
        <w:contextualSpacing/>
        <w:rPr>
          <w:lang w:val="fr-FR"/>
        </w:rPr>
      </w:pPr>
      <w:r w:rsidRPr="009E1EAA">
        <w:rPr>
          <w:lang w:val="fr-FR"/>
        </w:rPr>
        <w:t>Jacob</w:t>
      </w:r>
      <w:r w:rsidRPr="009E1EAA">
        <w:rPr>
          <w:lang w:val="fr-FR"/>
        </w:rPr>
        <w:tab/>
      </w:r>
      <w:r w:rsidRPr="009E1EAA">
        <w:rPr>
          <w:rFonts w:cs="Times New Roman"/>
          <w:lang w:val="fr-FR"/>
        </w:rPr>
        <w:t>┬</w:t>
      </w:r>
      <w:r w:rsidRPr="009E1EAA">
        <w:rPr>
          <w:rFonts w:cs="Times New Roman"/>
          <w:lang w:val="fr-FR"/>
        </w:rPr>
        <w:tab/>
      </w:r>
      <w:proofErr w:type="spellStart"/>
      <w:r w:rsidRPr="009E1EAA">
        <w:rPr>
          <w:lang w:val="fr-FR"/>
        </w:rPr>
        <w:t>Zilpah</w:t>
      </w:r>
      <w:proofErr w:type="spellEnd"/>
      <w:r w:rsidRPr="009E1EAA">
        <w:rPr>
          <w:lang w:val="fr-FR"/>
        </w:rPr>
        <w:t xml:space="preserve"> (concubine)</w:t>
      </w:r>
    </w:p>
    <w:p w14:paraId="490C55C4" w14:textId="36C12B58" w:rsidR="00541364" w:rsidRPr="009E1EAA" w:rsidRDefault="00541364" w:rsidP="00541364">
      <w:pPr>
        <w:ind w:left="3240"/>
        <w:contextualSpacing/>
        <w:rPr>
          <w:lang w:val="fr-FR"/>
        </w:rPr>
      </w:pPr>
      <w:r w:rsidRPr="009E1EAA">
        <w:rPr>
          <w:lang w:val="fr-FR"/>
        </w:rPr>
        <w:tab/>
        <w:t>7</w:t>
      </w:r>
      <w:r w:rsidRPr="009E1EAA">
        <w:rPr>
          <w:lang w:val="fr-FR"/>
        </w:rPr>
        <w:tab/>
        <w:t>Gad</w:t>
      </w:r>
    </w:p>
    <w:p w14:paraId="79432547" w14:textId="2BA89268" w:rsidR="00541364" w:rsidRPr="009E1EAA" w:rsidRDefault="00541364" w:rsidP="00541364">
      <w:pPr>
        <w:ind w:left="3240"/>
        <w:contextualSpacing/>
        <w:rPr>
          <w:lang w:val="fr-FR"/>
        </w:rPr>
      </w:pPr>
      <w:r w:rsidRPr="009E1EAA">
        <w:rPr>
          <w:lang w:val="fr-FR"/>
        </w:rPr>
        <w:tab/>
        <w:t>8</w:t>
      </w:r>
      <w:r w:rsidRPr="009E1EAA">
        <w:rPr>
          <w:lang w:val="fr-FR"/>
        </w:rPr>
        <w:tab/>
        <w:t>Asher</w:t>
      </w:r>
    </w:p>
    <w:p w14:paraId="730C6533" w14:textId="77777777" w:rsidR="00541364" w:rsidRPr="009E1EAA" w:rsidRDefault="00541364" w:rsidP="00541364">
      <w:pPr>
        <w:ind w:left="3240"/>
        <w:contextualSpacing/>
        <w:rPr>
          <w:lang w:val="fr-FR"/>
        </w:rPr>
      </w:pPr>
    </w:p>
    <w:p w14:paraId="7B54CC82" w14:textId="77777777" w:rsidR="00712247" w:rsidRDefault="00712247" w:rsidP="00712247">
      <w:pPr>
        <w:ind w:left="3240"/>
        <w:contextualSpacing/>
      </w:pPr>
      <w:r>
        <w:t>Jacob</w:t>
      </w:r>
      <w:r>
        <w:tab/>
      </w:r>
      <w:r>
        <w:rPr>
          <w:rFonts w:cs="Times New Roman"/>
        </w:rPr>
        <w:t>┬</w:t>
      </w:r>
      <w:r>
        <w:rPr>
          <w:rFonts w:cs="Times New Roman"/>
        </w:rPr>
        <w:tab/>
      </w:r>
      <w:r w:rsidRPr="00E4495C">
        <w:t>Rachel</w:t>
      </w:r>
      <w:r>
        <w:t xml:space="preserve"> (wife)</w:t>
      </w:r>
    </w:p>
    <w:p w14:paraId="7F36831F" w14:textId="77777777" w:rsidR="00712247" w:rsidRDefault="00712247" w:rsidP="00712247">
      <w:pPr>
        <w:ind w:left="3240"/>
        <w:contextualSpacing/>
      </w:pPr>
      <w:r>
        <w:tab/>
        <w:t>11</w:t>
      </w:r>
      <w:r>
        <w:tab/>
      </w:r>
      <w:r w:rsidRPr="00E4495C">
        <w:t>Joseph</w:t>
      </w:r>
    </w:p>
    <w:p w14:paraId="69512BAE" w14:textId="77777777" w:rsidR="00712247" w:rsidRDefault="00712247" w:rsidP="00712247">
      <w:pPr>
        <w:ind w:left="3240"/>
        <w:contextualSpacing/>
      </w:pPr>
      <w:r>
        <w:tab/>
        <w:t>12</w:t>
      </w:r>
      <w:r>
        <w:tab/>
      </w:r>
      <w:r w:rsidRPr="00E4495C">
        <w:t>Benjamin</w:t>
      </w:r>
    </w:p>
    <w:p w14:paraId="0DFB4362" w14:textId="77777777" w:rsidR="00712247" w:rsidRDefault="00712247">
      <w:pPr>
        <w:contextualSpacing/>
      </w:pPr>
    </w:p>
    <w:p w14:paraId="74028E53" w14:textId="7C7FE223" w:rsidR="00541364" w:rsidRDefault="00541364">
      <w:pPr>
        <w:contextualSpacing/>
      </w:pPr>
      <w:r>
        <w:t>After leaving Egypt, wandering in the wilderness, and entering the Promised Land</w:t>
      </w:r>
      <w:r w:rsidR="00712247">
        <w:t xml:space="preserve"> (Exodus-Josh 12)</w:t>
      </w:r>
      <w:r>
        <w:t>, the 12 tribes settled down. Here is a map of their territories, according to Josh 13-21.</w:t>
      </w:r>
    </w:p>
    <w:p w14:paraId="5A9831E5" w14:textId="77777777" w:rsidR="00712247" w:rsidRDefault="00712247">
      <w:pPr>
        <w:contextualSpacing/>
      </w:pPr>
    </w:p>
    <w:p w14:paraId="1BB40BE0" w14:textId="3B302723" w:rsidR="00E160C2" w:rsidRPr="00712247" w:rsidRDefault="00712247" w:rsidP="00E4495C">
      <w:pPr>
        <w:contextualSpacing/>
        <w:jc w:val="center"/>
        <w:rPr>
          <w:noProof/>
          <w:sz w:val="20"/>
          <w:szCs w:val="20"/>
        </w:rPr>
      </w:pPr>
      <w:r w:rsidRPr="00712247">
        <w:rPr>
          <w:noProof/>
          <w:sz w:val="20"/>
          <w:szCs w:val="20"/>
        </w:rPr>
        <w:lastRenderedPageBreak/>
        <w:drawing>
          <wp:inline distT="0" distB="0" distL="0" distR="0" wp14:anchorId="74649BDF" wp14:editId="3FF0A1CE">
            <wp:extent cx="4653643" cy="7091566"/>
            <wp:effectExtent l="0" t="0" r="0" b="0"/>
            <wp:docPr id="5835686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02" cy="711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AD57E" w14:textId="77D7E998" w:rsidR="00E4495C" w:rsidRPr="00712247" w:rsidRDefault="00712247" w:rsidP="00712247">
      <w:pPr>
        <w:contextualSpacing/>
        <w:jc w:val="center"/>
        <w:rPr>
          <w:sz w:val="20"/>
          <w:szCs w:val="20"/>
        </w:rPr>
      </w:pPr>
      <w:r w:rsidRPr="00712247">
        <w:rPr>
          <w:sz w:val="20"/>
          <w:szCs w:val="20"/>
        </w:rPr>
        <w:t xml:space="preserve">“12 Tribes of Israel Map.” </w:t>
      </w:r>
      <w:r w:rsidRPr="00712247">
        <w:rPr>
          <w:i/>
          <w:iCs/>
          <w:sz w:val="20"/>
          <w:szCs w:val="20"/>
        </w:rPr>
        <w:t>Wikimedia Commons</w:t>
      </w:r>
      <w:r w:rsidRPr="00712247">
        <w:rPr>
          <w:sz w:val="20"/>
          <w:szCs w:val="20"/>
        </w:rPr>
        <w:t>. 24 July 2024. 9 Oct. 2025</w:t>
      </w:r>
    </w:p>
    <w:p w14:paraId="6BD7C0D2" w14:textId="0A3EBB97" w:rsidR="00712247" w:rsidRPr="00712247" w:rsidRDefault="00712247" w:rsidP="00712247">
      <w:pPr>
        <w:contextualSpacing/>
        <w:jc w:val="center"/>
        <w:rPr>
          <w:sz w:val="20"/>
          <w:szCs w:val="20"/>
        </w:rPr>
      </w:pPr>
      <w:r w:rsidRPr="00712247">
        <w:rPr>
          <w:sz w:val="20"/>
          <w:szCs w:val="20"/>
        </w:rPr>
        <w:t>&lt;commons.wikimedia.org/wiki/File:12_Tribes_of_Israel_Map.svg&gt;.</w:t>
      </w:r>
    </w:p>
    <w:p w14:paraId="1399A9A4" w14:textId="77777777" w:rsidR="00712247" w:rsidRDefault="00712247" w:rsidP="00712247">
      <w:pPr>
        <w:contextualSpacing/>
      </w:pPr>
    </w:p>
    <w:sectPr w:rsidR="00712247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36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5C"/>
    <w:rsid w:val="00055475"/>
    <w:rsid w:val="00075850"/>
    <w:rsid w:val="00085D12"/>
    <w:rsid w:val="000A7A27"/>
    <w:rsid w:val="000D3504"/>
    <w:rsid w:val="000F0B06"/>
    <w:rsid w:val="00107DBF"/>
    <w:rsid w:val="001563E7"/>
    <w:rsid w:val="001B0D8E"/>
    <w:rsid w:val="001C1474"/>
    <w:rsid w:val="0020780F"/>
    <w:rsid w:val="00210178"/>
    <w:rsid w:val="00232731"/>
    <w:rsid w:val="0025166F"/>
    <w:rsid w:val="003108A3"/>
    <w:rsid w:val="00325960"/>
    <w:rsid w:val="00367D2B"/>
    <w:rsid w:val="003B6060"/>
    <w:rsid w:val="003D2B60"/>
    <w:rsid w:val="004270FC"/>
    <w:rsid w:val="004C0A93"/>
    <w:rsid w:val="004D13D2"/>
    <w:rsid w:val="0050284A"/>
    <w:rsid w:val="00506366"/>
    <w:rsid w:val="00510565"/>
    <w:rsid w:val="00541364"/>
    <w:rsid w:val="005449D1"/>
    <w:rsid w:val="00576E48"/>
    <w:rsid w:val="005C4FAA"/>
    <w:rsid w:val="005C610B"/>
    <w:rsid w:val="005D1BF8"/>
    <w:rsid w:val="005F0A8B"/>
    <w:rsid w:val="00602A9D"/>
    <w:rsid w:val="00624644"/>
    <w:rsid w:val="006437FA"/>
    <w:rsid w:val="006720B7"/>
    <w:rsid w:val="00684741"/>
    <w:rsid w:val="00696680"/>
    <w:rsid w:val="00696C56"/>
    <w:rsid w:val="006B67A6"/>
    <w:rsid w:val="006E03E4"/>
    <w:rsid w:val="00707588"/>
    <w:rsid w:val="00712247"/>
    <w:rsid w:val="00723636"/>
    <w:rsid w:val="007248E6"/>
    <w:rsid w:val="00727B73"/>
    <w:rsid w:val="00736DDE"/>
    <w:rsid w:val="00775F3A"/>
    <w:rsid w:val="00792CF3"/>
    <w:rsid w:val="007E7D87"/>
    <w:rsid w:val="00803333"/>
    <w:rsid w:val="00803B5B"/>
    <w:rsid w:val="0080736C"/>
    <w:rsid w:val="008A186F"/>
    <w:rsid w:val="008A1EF2"/>
    <w:rsid w:val="008A37E2"/>
    <w:rsid w:val="008B1CED"/>
    <w:rsid w:val="008C5CE4"/>
    <w:rsid w:val="008F01C0"/>
    <w:rsid w:val="00920754"/>
    <w:rsid w:val="00925EDB"/>
    <w:rsid w:val="0093214A"/>
    <w:rsid w:val="00932477"/>
    <w:rsid w:val="00942A03"/>
    <w:rsid w:val="009D5420"/>
    <w:rsid w:val="009E1EAA"/>
    <w:rsid w:val="009F2C63"/>
    <w:rsid w:val="00A24E6D"/>
    <w:rsid w:val="00A542F1"/>
    <w:rsid w:val="00A57FBA"/>
    <w:rsid w:val="00A84A4B"/>
    <w:rsid w:val="00AB1E8D"/>
    <w:rsid w:val="00AF59AC"/>
    <w:rsid w:val="00B21EAF"/>
    <w:rsid w:val="00B22DE1"/>
    <w:rsid w:val="00B422F7"/>
    <w:rsid w:val="00B515AA"/>
    <w:rsid w:val="00B64097"/>
    <w:rsid w:val="00BA346B"/>
    <w:rsid w:val="00C433B8"/>
    <w:rsid w:val="00CB54D7"/>
    <w:rsid w:val="00CE289E"/>
    <w:rsid w:val="00D51877"/>
    <w:rsid w:val="00D6654F"/>
    <w:rsid w:val="00D77A70"/>
    <w:rsid w:val="00DD1554"/>
    <w:rsid w:val="00E160C2"/>
    <w:rsid w:val="00E4495C"/>
    <w:rsid w:val="00E45D10"/>
    <w:rsid w:val="00E91F75"/>
    <w:rsid w:val="00EC21B6"/>
    <w:rsid w:val="00ED2805"/>
    <w:rsid w:val="00EE7E23"/>
    <w:rsid w:val="00EF28B7"/>
    <w:rsid w:val="00F46BE8"/>
    <w:rsid w:val="00F65EAB"/>
    <w:rsid w:val="00F67A55"/>
    <w:rsid w:val="00F70B9D"/>
    <w:rsid w:val="00F71387"/>
    <w:rsid w:val="00FB261A"/>
    <w:rsid w:val="00FB5E59"/>
    <w:rsid w:val="00FB65C1"/>
    <w:rsid w:val="00FD551B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38AE"/>
  <w15:chartTrackingRefBased/>
  <w15:docId w15:val="{C4AE3234-A783-432A-8868-E96FCC9B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8D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5</cp:revision>
  <dcterms:created xsi:type="dcterms:W3CDTF">2025-10-10T01:07:00Z</dcterms:created>
  <dcterms:modified xsi:type="dcterms:W3CDTF">2025-10-12T04:56:00Z</dcterms:modified>
</cp:coreProperties>
</file>