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AA3F" w14:textId="77777777" w:rsidR="008262D2" w:rsidRDefault="008262D2" w:rsidP="008262D2">
      <w:pPr>
        <w:jc w:val="center"/>
      </w:pPr>
      <w:bookmarkStart w:id="0" w:name="_Toc95430302"/>
      <w:r>
        <w:t>UFOs</w:t>
      </w:r>
      <w:bookmarkEnd w:id="0"/>
    </w:p>
    <w:p w14:paraId="681E2A18" w14:textId="77777777" w:rsidR="008262D2" w:rsidRDefault="008262D2" w:rsidP="008262D2">
      <w:pPr>
        <w:contextualSpacing/>
      </w:pPr>
    </w:p>
    <w:p w14:paraId="6841DA9F" w14:textId="77777777" w:rsidR="008262D2" w:rsidRPr="0081413E" w:rsidRDefault="008262D2" w:rsidP="008262D2">
      <w:pPr>
        <w:contextualSpacing/>
        <w:jc w:val="center"/>
        <w:rPr>
          <w:sz w:val="20"/>
          <w:szCs w:val="20"/>
        </w:rPr>
      </w:pPr>
      <w:r w:rsidRPr="0081413E">
        <w:rPr>
          <w:sz w:val="20"/>
          <w:szCs w:val="20"/>
        </w:rPr>
        <w:t>Dr Paul Hahn</w:t>
      </w:r>
    </w:p>
    <w:p w14:paraId="416CE1EC" w14:textId="77777777" w:rsidR="008262D2" w:rsidRPr="0081413E" w:rsidRDefault="008262D2" w:rsidP="008262D2">
      <w:pPr>
        <w:contextualSpacing/>
        <w:jc w:val="center"/>
        <w:rPr>
          <w:sz w:val="20"/>
          <w:szCs w:val="20"/>
        </w:rPr>
      </w:pPr>
      <w:r w:rsidRPr="0081413E">
        <w:rPr>
          <w:sz w:val="20"/>
          <w:szCs w:val="20"/>
        </w:rPr>
        <w:t>Theology Department</w:t>
      </w:r>
    </w:p>
    <w:p w14:paraId="0924049D" w14:textId="77777777" w:rsidR="008262D2" w:rsidRPr="0081413E" w:rsidRDefault="008262D2" w:rsidP="008262D2">
      <w:pPr>
        <w:contextualSpacing/>
        <w:jc w:val="center"/>
        <w:rPr>
          <w:sz w:val="20"/>
          <w:szCs w:val="20"/>
        </w:rPr>
      </w:pPr>
      <w:r w:rsidRPr="0081413E">
        <w:rPr>
          <w:sz w:val="20"/>
          <w:szCs w:val="20"/>
        </w:rPr>
        <w:t>University of St Thomas</w:t>
      </w:r>
    </w:p>
    <w:p w14:paraId="45D1A166" w14:textId="77777777" w:rsidR="008262D2" w:rsidRPr="0081413E" w:rsidRDefault="008262D2" w:rsidP="008262D2">
      <w:pPr>
        <w:contextualSpacing/>
        <w:jc w:val="center"/>
        <w:rPr>
          <w:sz w:val="20"/>
          <w:szCs w:val="20"/>
        </w:rPr>
      </w:pPr>
      <w:r w:rsidRPr="0081413E">
        <w:rPr>
          <w:sz w:val="20"/>
          <w:szCs w:val="20"/>
        </w:rPr>
        <w:t>Houston TX 77006</w:t>
      </w:r>
    </w:p>
    <w:p w14:paraId="16299FE6" w14:textId="77777777" w:rsidR="008262D2" w:rsidRPr="0081413E" w:rsidRDefault="008262D2" w:rsidP="008262D2">
      <w:pPr>
        <w:contextualSpacing/>
        <w:jc w:val="center"/>
        <w:rPr>
          <w:sz w:val="20"/>
          <w:szCs w:val="20"/>
        </w:rPr>
      </w:pPr>
      <w:r w:rsidRPr="0081413E">
        <w:rPr>
          <w:sz w:val="20"/>
          <w:szCs w:val="20"/>
        </w:rPr>
        <w:t xml:space="preserve">© </w:t>
      </w:r>
      <w:r>
        <w:rPr>
          <w:sz w:val="20"/>
          <w:szCs w:val="20"/>
        </w:rPr>
        <w:t>10 April 2023</w:t>
      </w:r>
    </w:p>
    <w:p w14:paraId="55E7E5DD" w14:textId="77777777" w:rsidR="008262D2" w:rsidRDefault="008262D2" w:rsidP="008262D2">
      <w:pPr>
        <w:contextualSpacing/>
      </w:pPr>
    </w:p>
    <w:p w14:paraId="3C6A28AD" w14:textId="77777777" w:rsidR="008262D2" w:rsidRDefault="008262D2" w:rsidP="008262D2">
      <w:pPr>
        <w:contextualSpacing/>
      </w:pPr>
    </w:p>
    <w:p w14:paraId="4FA74312" w14:textId="77777777" w:rsidR="008262D2" w:rsidRDefault="008262D2" w:rsidP="008262D2">
      <w:pPr>
        <w:contextualSpacing/>
      </w:pPr>
      <w:r>
        <w:t>As of 9 April 2023, astronomers have discovered 5,322 exoplanets (planets outside our solar system). (NASA Exoplanet Archive) One astronomer has suggested that there are probably more planets in the universe than grains of sand on Earth. That bodes well for the existence of extraterrestrial life. Expect contact any day!</w:t>
      </w:r>
    </w:p>
    <w:p w14:paraId="5EC4FBA7" w14:textId="77777777" w:rsidR="008262D2" w:rsidRDefault="008262D2" w:rsidP="008262D2">
      <w:pPr>
        <w:contextualSpacing/>
      </w:pPr>
    </w:p>
    <w:p w14:paraId="45F72802" w14:textId="77777777" w:rsidR="008262D2" w:rsidRDefault="008262D2" w:rsidP="008262D2">
      <w:pPr>
        <w:contextualSpacing/>
      </w:pPr>
      <w:r>
        <w:t>But there’s another view of the matter. Suppose there are 100 billion planets. Suppose only 100 million can support life (by being in the Goldilocks zone [not too hot, not too cold], being the right size, having liquid water, etc.). Suppose only 1 million life-bearing planets have developed technological civilizations. Probability would have it that those civilizations form a bell curve, from very primitive (e.g., us before the Neolithic Revolution) to very advanced (us a million years from now).</w:t>
      </w:r>
    </w:p>
    <w:p w14:paraId="35C6B59C" w14:textId="77777777" w:rsidR="008262D2" w:rsidRDefault="008262D2" w:rsidP="008262D2">
      <w:pPr>
        <w:contextualSpacing/>
      </w:pPr>
    </w:p>
    <w:p w14:paraId="2331F631" w14:textId="53E7393D" w:rsidR="008262D2" w:rsidRDefault="008262D2" w:rsidP="008262D2">
      <w:pPr>
        <w:contextualSpacing/>
      </w:pPr>
      <w:r>
        <w:t>Why have no advanced civilizations contacted us</w:t>
      </w:r>
      <w:r w:rsidR="00175F9F">
        <w:t xml:space="preserve"> </w:t>
      </w:r>
      <w:r w:rsidR="00175F9F">
        <w:t xml:space="preserve">indubitably </w:t>
      </w:r>
      <w:r w:rsidR="00175F9F">
        <w:t>(beyond a reasonable doubt)</w:t>
      </w:r>
      <w:r>
        <w:t>?</w:t>
      </w:r>
    </w:p>
    <w:p w14:paraId="4EBE8B71" w14:textId="77777777" w:rsidR="008262D2" w:rsidRDefault="008262D2" w:rsidP="008262D2">
      <w:pPr>
        <w:contextualSpacing/>
      </w:pPr>
    </w:p>
    <w:p w14:paraId="7EF85F7D" w14:textId="3645CF8D" w:rsidR="008262D2" w:rsidRDefault="008262D2" w:rsidP="008262D2">
      <w:pPr>
        <w:contextualSpacing/>
      </w:pPr>
      <w:r>
        <w:t>Perhaps we are at the extreme right tip of the bell curve, among the first civilizations to develop advanced technology, and therefore few others exist</w:t>
      </w:r>
      <w:r w:rsidR="00175F9F">
        <w:t xml:space="preserve"> </w:t>
      </w:r>
      <w:r w:rsidR="00175F9F">
        <w:t>yet</w:t>
      </w:r>
      <w:r>
        <w:t>.</w:t>
      </w:r>
    </w:p>
    <w:p w14:paraId="19743EC4" w14:textId="77777777" w:rsidR="008262D2" w:rsidRDefault="008262D2" w:rsidP="008262D2">
      <w:pPr>
        <w:contextualSpacing/>
      </w:pPr>
    </w:p>
    <w:p w14:paraId="1B989E87" w14:textId="5947D1A8" w:rsidR="008262D2" w:rsidRDefault="008262D2" w:rsidP="008262D2">
      <w:pPr>
        <w:contextualSpacing/>
      </w:pPr>
      <w:r>
        <w:t xml:space="preserve">Or perhaps they </w:t>
      </w:r>
      <w:r w:rsidRPr="00FB31D4">
        <w:rPr>
          <w:i/>
        </w:rPr>
        <w:t>have</w:t>
      </w:r>
      <w:r>
        <w:t xml:space="preserve"> contacted us and have decided, “Umm</w:t>
      </w:r>
      <w:r w:rsidR="00175F9F">
        <w:t xml:space="preserve"> . . .</w:t>
      </w:r>
      <w:r>
        <w:t xml:space="preserve"> </w:t>
      </w:r>
      <w:r w:rsidR="00175F9F">
        <w:t xml:space="preserve">No </w:t>
      </w:r>
      <w:r>
        <w:t>thanks.”</w:t>
      </w:r>
    </w:p>
    <w:p w14:paraId="490652CC" w14:textId="77777777" w:rsidR="008262D2" w:rsidRDefault="008262D2" w:rsidP="008262D2">
      <w:pPr>
        <w:contextualSpacing/>
      </w:pPr>
    </w:p>
    <w:p w14:paraId="12A326F7" w14:textId="6B5AC53C" w:rsidR="008262D2" w:rsidRDefault="008262D2" w:rsidP="008262D2">
      <w:pPr>
        <w:contextualSpacing/>
      </w:pPr>
      <w:r>
        <w:t>Or perhaps . . . we are alone in the Universe.</w:t>
      </w:r>
      <w:r w:rsidR="00175F9F">
        <w:t xml:space="preserve"> Let us hope we do not blow it.</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4793" w14:textId="77777777" w:rsidR="00554490" w:rsidRDefault="00554490" w:rsidP="00DB3FBA">
      <w:r>
        <w:separator/>
      </w:r>
    </w:p>
  </w:endnote>
  <w:endnote w:type="continuationSeparator" w:id="0">
    <w:p w14:paraId="6CAB231D" w14:textId="77777777" w:rsidR="00554490" w:rsidRDefault="00554490"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C410" w14:textId="77777777" w:rsidR="00554490" w:rsidRDefault="00554490" w:rsidP="00DB3FBA">
      <w:r>
        <w:separator/>
      </w:r>
    </w:p>
  </w:footnote>
  <w:footnote w:type="continuationSeparator" w:id="0">
    <w:p w14:paraId="3CEBFB7A" w14:textId="77777777" w:rsidR="00554490" w:rsidRDefault="00554490"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786A4792"/>
    <w:multiLevelType w:val="multilevel"/>
    <w:tmpl w:val="F080FF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 w:numId="4" w16cid:durableId="639044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37A6"/>
    <w:rsid w:val="000D3504"/>
    <w:rsid w:val="000E4A3E"/>
    <w:rsid w:val="000F0B06"/>
    <w:rsid w:val="000F3478"/>
    <w:rsid w:val="00107DBF"/>
    <w:rsid w:val="00145CF5"/>
    <w:rsid w:val="00175F9F"/>
    <w:rsid w:val="001B0D8E"/>
    <w:rsid w:val="001C1474"/>
    <w:rsid w:val="001F2C4D"/>
    <w:rsid w:val="001F611C"/>
    <w:rsid w:val="00210178"/>
    <w:rsid w:val="00232731"/>
    <w:rsid w:val="00236854"/>
    <w:rsid w:val="0025166F"/>
    <w:rsid w:val="00262188"/>
    <w:rsid w:val="003108A3"/>
    <w:rsid w:val="00325960"/>
    <w:rsid w:val="00367D2B"/>
    <w:rsid w:val="003B6060"/>
    <w:rsid w:val="003D2B60"/>
    <w:rsid w:val="003E06F9"/>
    <w:rsid w:val="0040586D"/>
    <w:rsid w:val="004270FC"/>
    <w:rsid w:val="00493D5C"/>
    <w:rsid w:val="00494EC0"/>
    <w:rsid w:val="00496AF0"/>
    <w:rsid w:val="004C0A93"/>
    <w:rsid w:val="004D13D2"/>
    <w:rsid w:val="004D7222"/>
    <w:rsid w:val="0050284A"/>
    <w:rsid w:val="00506366"/>
    <w:rsid w:val="00510565"/>
    <w:rsid w:val="005449D1"/>
    <w:rsid w:val="00553245"/>
    <w:rsid w:val="00554490"/>
    <w:rsid w:val="00557963"/>
    <w:rsid w:val="00563DB7"/>
    <w:rsid w:val="00576E48"/>
    <w:rsid w:val="005C4FAA"/>
    <w:rsid w:val="005C610B"/>
    <w:rsid w:val="005D1BF8"/>
    <w:rsid w:val="005F0A8B"/>
    <w:rsid w:val="00602A9D"/>
    <w:rsid w:val="00610F42"/>
    <w:rsid w:val="006160E2"/>
    <w:rsid w:val="00624644"/>
    <w:rsid w:val="00630DF8"/>
    <w:rsid w:val="006429EC"/>
    <w:rsid w:val="006437FA"/>
    <w:rsid w:val="006720B7"/>
    <w:rsid w:val="00684741"/>
    <w:rsid w:val="00696680"/>
    <w:rsid w:val="00696C56"/>
    <w:rsid w:val="006B4BF2"/>
    <w:rsid w:val="006B67A6"/>
    <w:rsid w:val="006B7FB9"/>
    <w:rsid w:val="006E03E4"/>
    <w:rsid w:val="00707588"/>
    <w:rsid w:val="00723636"/>
    <w:rsid w:val="007248E6"/>
    <w:rsid w:val="00727B73"/>
    <w:rsid w:val="00736DDE"/>
    <w:rsid w:val="00775F3A"/>
    <w:rsid w:val="00792CF3"/>
    <w:rsid w:val="007C1F29"/>
    <w:rsid w:val="007E7D87"/>
    <w:rsid w:val="00803333"/>
    <w:rsid w:val="00803B5B"/>
    <w:rsid w:val="0080736C"/>
    <w:rsid w:val="008262D2"/>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E6D"/>
    <w:rsid w:val="00A84A4B"/>
    <w:rsid w:val="00AB1E8D"/>
    <w:rsid w:val="00AE07B1"/>
    <w:rsid w:val="00AF38E5"/>
    <w:rsid w:val="00AF59AC"/>
    <w:rsid w:val="00AF6289"/>
    <w:rsid w:val="00B02564"/>
    <w:rsid w:val="00B21EAF"/>
    <w:rsid w:val="00B22DE1"/>
    <w:rsid w:val="00B422F7"/>
    <w:rsid w:val="00B515AA"/>
    <w:rsid w:val="00B64097"/>
    <w:rsid w:val="00BA346B"/>
    <w:rsid w:val="00C433B8"/>
    <w:rsid w:val="00CB54D7"/>
    <w:rsid w:val="00CE289E"/>
    <w:rsid w:val="00D03092"/>
    <w:rsid w:val="00D10316"/>
    <w:rsid w:val="00D12274"/>
    <w:rsid w:val="00D51877"/>
    <w:rsid w:val="00D6654F"/>
    <w:rsid w:val="00D77A70"/>
    <w:rsid w:val="00D81FB5"/>
    <w:rsid w:val="00DB3FBA"/>
    <w:rsid w:val="00E45D10"/>
    <w:rsid w:val="00E91F75"/>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E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2D2"/>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2023-04-10T04:30:00Z</dcterms:created>
  <dcterms:modified xsi:type="dcterms:W3CDTF">2023-07-27T22:30:00Z</dcterms:modified>
</cp:coreProperties>
</file>