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27C7" w14:textId="34CCFF1B" w:rsidR="00B0580E" w:rsidRDefault="00997444" w:rsidP="0093460C">
      <w:pPr>
        <w:contextualSpacing/>
        <w:jc w:val="center"/>
      </w:pPr>
      <w:r>
        <w:t>JOB AND THE PROBLEM OF EVIL</w:t>
      </w:r>
    </w:p>
    <w:p w14:paraId="0205EBAB" w14:textId="77777777" w:rsidR="00B0580E" w:rsidRDefault="00B0580E">
      <w:pPr>
        <w:contextualSpacing/>
      </w:pPr>
    </w:p>
    <w:p w14:paraId="2B318847" w14:textId="752AB7AB" w:rsidR="0019313B" w:rsidRDefault="00157C79" w:rsidP="00665592">
      <w:pPr>
        <w:contextualSpacing/>
        <w:jc w:val="center"/>
        <w:rPr>
          <w:sz w:val="20"/>
        </w:rPr>
      </w:pPr>
      <w:r w:rsidRPr="00157C79">
        <w:rPr>
          <w:sz w:val="20"/>
        </w:rPr>
        <w:t>Paul Hahn</w:t>
      </w:r>
      <w:r w:rsidR="00665592">
        <w:rPr>
          <w:sz w:val="20"/>
        </w:rPr>
        <w:t xml:space="preserve">, </w:t>
      </w:r>
      <w:r w:rsidRPr="00157C79">
        <w:rPr>
          <w:sz w:val="20"/>
        </w:rPr>
        <w:t>Theology Department</w:t>
      </w:r>
    </w:p>
    <w:p w14:paraId="4F5757B7" w14:textId="75C0DE6F" w:rsidR="00157C79" w:rsidRPr="00157C79" w:rsidRDefault="00157C79" w:rsidP="0019313B">
      <w:pPr>
        <w:contextualSpacing/>
        <w:jc w:val="center"/>
        <w:rPr>
          <w:sz w:val="20"/>
        </w:rPr>
      </w:pPr>
      <w:r w:rsidRPr="00157C79">
        <w:rPr>
          <w:sz w:val="20"/>
        </w:rPr>
        <w:t>University of St Thomas</w:t>
      </w:r>
      <w:r w:rsidR="0019313B">
        <w:rPr>
          <w:sz w:val="20"/>
        </w:rPr>
        <w:t xml:space="preserve">, </w:t>
      </w:r>
      <w:r w:rsidRPr="00157C79">
        <w:rPr>
          <w:sz w:val="20"/>
        </w:rPr>
        <w:t>Houston</w:t>
      </w:r>
    </w:p>
    <w:p w14:paraId="64CCEB35" w14:textId="1783E87B" w:rsidR="00157C79" w:rsidRDefault="00157C79" w:rsidP="00157C79">
      <w:pPr>
        <w:contextualSpacing/>
        <w:jc w:val="center"/>
        <w:rPr>
          <w:sz w:val="20"/>
        </w:rPr>
      </w:pPr>
      <w:r w:rsidRPr="00157C79">
        <w:rPr>
          <w:sz w:val="20"/>
        </w:rPr>
        <w:t>31 Aug. 202</w:t>
      </w:r>
      <w:r w:rsidR="00476B19">
        <w:rPr>
          <w:sz w:val="20"/>
        </w:rPr>
        <w:t>3</w:t>
      </w:r>
    </w:p>
    <w:p w14:paraId="1DF4EF3B" w14:textId="08DAEE06" w:rsidR="0019313B" w:rsidRPr="007F194B" w:rsidRDefault="0019313B" w:rsidP="0019313B">
      <w:pPr>
        <w:contextualSpacing/>
        <w:jc w:val="center"/>
        <w:rPr>
          <w:rFonts w:cs="Times New Roman"/>
          <w:kern w:val="0"/>
          <w:sz w:val="20"/>
          <w:szCs w:val="20"/>
        </w:rPr>
      </w:pPr>
      <w:r w:rsidRPr="007F194B">
        <w:rPr>
          <w:rFonts w:cs="Times New Roman"/>
          <w:kern w:val="0"/>
          <w:sz w:val="20"/>
          <w:szCs w:val="20"/>
        </w:rPr>
        <w:t>Scripture quotations are from the New Revised Standard Version updated edition</w:t>
      </w:r>
      <w:r w:rsidR="008D5DA0">
        <w:rPr>
          <w:rFonts w:cs="Times New Roman"/>
          <w:kern w:val="0"/>
          <w:sz w:val="20"/>
          <w:szCs w:val="20"/>
        </w:rPr>
        <w:t>.</w:t>
      </w:r>
    </w:p>
    <w:p w14:paraId="24684764" w14:textId="77777777" w:rsidR="0093460C" w:rsidRDefault="0093460C">
      <w:pPr>
        <w:contextualSpacing/>
      </w:pPr>
    </w:p>
    <w:p w14:paraId="4F8799D3" w14:textId="77777777" w:rsidR="00157C79" w:rsidRDefault="00157C79">
      <w:pPr>
        <w:contextualSpacing/>
      </w:pPr>
    </w:p>
    <w:p w14:paraId="67C3F165" w14:textId="115CAB89" w:rsidR="006C20B0" w:rsidRDefault="006C20B0">
      <w:pPr>
        <w:contextualSpacing/>
      </w:pPr>
      <w:r w:rsidRPr="006C20B0">
        <w:rPr>
          <w:i/>
          <w:iCs/>
        </w:rPr>
        <w:t>Introduction</w:t>
      </w:r>
    </w:p>
    <w:p w14:paraId="0EBABC59" w14:textId="77777777" w:rsidR="006C20B0" w:rsidRDefault="006C20B0">
      <w:pPr>
        <w:contextualSpacing/>
      </w:pPr>
    </w:p>
    <w:p w14:paraId="20250CF8" w14:textId="77777777" w:rsidR="00157C79" w:rsidRDefault="00157C79">
      <w:pPr>
        <w:contextualSpacing/>
      </w:pPr>
      <w:r>
        <w:t>The problem of evil exists because monotheistic religions affirm three propositions simultane</w:t>
      </w:r>
      <w:r w:rsidR="00B73849">
        <w:t>ously:</w:t>
      </w:r>
    </w:p>
    <w:p w14:paraId="486F4D5A" w14:textId="77777777" w:rsidR="00157C79" w:rsidRDefault="00157C79">
      <w:pPr>
        <w:contextualSpacing/>
      </w:pPr>
    </w:p>
    <w:p w14:paraId="70F74591" w14:textId="77777777" w:rsidR="00157C79" w:rsidRDefault="00FF66AE" w:rsidP="00157C79">
      <w:pPr>
        <w:ind w:left="720"/>
        <w:contextualSpacing/>
      </w:pPr>
      <w:r>
        <w:t>God is omniben</w:t>
      </w:r>
      <w:r w:rsidR="00157C79">
        <w:t>evolent</w:t>
      </w:r>
      <w:r>
        <w:t xml:space="preserve"> (all loving)</w:t>
      </w:r>
      <w:r w:rsidR="00157C79">
        <w:t>.</w:t>
      </w:r>
    </w:p>
    <w:p w14:paraId="5934BDA4" w14:textId="77777777" w:rsidR="00157C79" w:rsidRDefault="00157C79" w:rsidP="00157C79">
      <w:pPr>
        <w:ind w:left="720"/>
        <w:contextualSpacing/>
      </w:pPr>
      <w:r>
        <w:t>God is omnipotent</w:t>
      </w:r>
      <w:r w:rsidR="00FF66AE">
        <w:t xml:space="preserve"> (all powerful)</w:t>
      </w:r>
      <w:r>
        <w:t>.</w:t>
      </w:r>
    </w:p>
    <w:p w14:paraId="575C210E" w14:textId="77777777" w:rsidR="00157C79" w:rsidRDefault="00157C79" w:rsidP="00157C79">
      <w:pPr>
        <w:ind w:left="720"/>
        <w:contextualSpacing/>
      </w:pPr>
      <w:r>
        <w:t>Evil exists.</w:t>
      </w:r>
    </w:p>
    <w:p w14:paraId="046D062F" w14:textId="77777777" w:rsidR="00157C79" w:rsidRDefault="00157C79">
      <w:pPr>
        <w:contextualSpacing/>
      </w:pPr>
    </w:p>
    <w:p w14:paraId="6592E25C" w14:textId="77777777" w:rsidR="00157C79" w:rsidRDefault="00B73849">
      <w:pPr>
        <w:contextualSpacing/>
      </w:pPr>
      <w:r>
        <w:t>If God is omniben</w:t>
      </w:r>
      <w:r w:rsidR="00157C79">
        <w:t>evolent, then he desires a world without evil.</w:t>
      </w:r>
    </w:p>
    <w:p w14:paraId="4F02C07B" w14:textId="5BA67A73" w:rsidR="00157C79" w:rsidRDefault="00157C79">
      <w:pPr>
        <w:contextualSpacing/>
      </w:pPr>
      <w:r>
        <w:t>If God is omnipotent, then he could have created a world without evil, or could eliminate evil.</w:t>
      </w:r>
    </w:p>
    <w:p w14:paraId="379F1F74" w14:textId="77777777" w:rsidR="00157C79" w:rsidRDefault="00B73849">
      <w:pPr>
        <w:contextualSpacing/>
      </w:pPr>
      <w:r>
        <w:t>Yet</w:t>
      </w:r>
      <w:r w:rsidR="00157C79">
        <w:t xml:space="preserve"> evil exists.</w:t>
      </w:r>
    </w:p>
    <w:p w14:paraId="6E8666C6" w14:textId="77777777" w:rsidR="00157C79" w:rsidRDefault="00157C79">
      <w:pPr>
        <w:contextualSpacing/>
      </w:pPr>
    </w:p>
    <w:p w14:paraId="3521BEA1" w14:textId="77777777" w:rsidR="003C436C" w:rsidRDefault="003C436C" w:rsidP="003C436C">
      <w:pPr>
        <w:contextualSpacing/>
      </w:pPr>
      <w:r>
        <w:t xml:space="preserve">In the Bible, the </w:t>
      </w:r>
      <w:r>
        <w:rPr>
          <w:i/>
        </w:rPr>
        <w:t>locus classicus</w:t>
      </w:r>
      <w:r>
        <w:t xml:space="preserve"> for the problem of evil is the Book of Job.</w:t>
      </w:r>
    </w:p>
    <w:p w14:paraId="6A9AF456" w14:textId="77777777" w:rsidR="003C436C" w:rsidRDefault="003C436C">
      <w:pPr>
        <w:contextualSpacing/>
      </w:pPr>
    </w:p>
    <w:p w14:paraId="7866C4D6" w14:textId="77777777" w:rsidR="006C20B0" w:rsidRDefault="006C20B0">
      <w:pPr>
        <w:contextualSpacing/>
      </w:pPr>
    </w:p>
    <w:p w14:paraId="0855F8C2" w14:textId="71D2EFD1" w:rsidR="006C20B0" w:rsidRDefault="006C20B0">
      <w:pPr>
        <w:contextualSpacing/>
      </w:pPr>
      <w:r w:rsidRPr="006C20B0">
        <w:rPr>
          <w:i/>
          <w:iCs/>
        </w:rPr>
        <w:t>The Growth of Job over Time</w:t>
      </w:r>
    </w:p>
    <w:p w14:paraId="3795926D" w14:textId="77777777" w:rsidR="006C20B0" w:rsidRDefault="006C20B0">
      <w:pPr>
        <w:contextualSpacing/>
      </w:pPr>
    </w:p>
    <w:p w14:paraId="28FFBCCD" w14:textId="68CEF12B" w:rsidR="00B165D2" w:rsidRDefault="00FF66AE" w:rsidP="00B165D2">
      <w:pPr>
        <w:contextualSpacing/>
      </w:pPr>
      <w:r>
        <w:t xml:space="preserve">To understand </w:t>
      </w:r>
      <w:r w:rsidR="00F324C8">
        <w:t>Job</w:t>
      </w:r>
      <w:r w:rsidR="00157C79">
        <w:t>,</w:t>
      </w:r>
      <w:r w:rsidR="00F324C8">
        <w:t xml:space="preserve"> </w:t>
      </w:r>
      <w:r>
        <w:t xml:space="preserve">it is best </w:t>
      </w:r>
      <w:r w:rsidR="00B165D2">
        <w:t xml:space="preserve">to </w:t>
      </w:r>
      <w:r w:rsidR="00F324C8">
        <w:t xml:space="preserve">begin with </w:t>
      </w:r>
      <w:r w:rsidR="00B165D2">
        <w:t xml:space="preserve">the </w:t>
      </w:r>
      <w:r w:rsidR="00F324C8">
        <w:t xml:space="preserve">book’s </w:t>
      </w:r>
      <w:r w:rsidR="00B165D2">
        <w:t>structure.</w:t>
      </w:r>
      <w:r w:rsidR="00900278">
        <w:t xml:space="preserve"> (Since Job appears to be a composite work</w:t>
      </w:r>
      <w:r w:rsidR="006C20B0">
        <w:t>—</w:t>
      </w:r>
      <w:r w:rsidR="00900278">
        <w:t>by more than one author</w:t>
      </w:r>
      <w:r w:rsidR="006C20B0">
        <w:t>—</w:t>
      </w:r>
      <w:r w:rsidR="00900278">
        <w:t>its sections can be given approximate dates.)</w:t>
      </w:r>
    </w:p>
    <w:p w14:paraId="75FAC43C" w14:textId="77777777" w:rsidR="00B165D2" w:rsidRDefault="00B165D2" w:rsidP="00B165D2">
      <w:pPr>
        <w:contextualSpacing/>
      </w:pPr>
    </w:p>
    <w:p w14:paraId="304721BE" w14:textId="4C52F0E1" w:rsidR="00F324C8" w:rsidRPr="00F324C8" w:rsidRDefault="00F324C8" w:rsidP="00F324C8">
      <w:pPr>
        <w:tabs>
          <w:tab w:val="left" w:pos="720"/>
        </w:tabs>
        <w:contextualSpacing/>
        <w:rPr>
          <w:sz w:val="22"/>
        </w:rPr>
      </w:pPr>
      <w:r w:rsidRPr="00F324C8">
        <w:rPr>
          <w:sz w:val="22"/>
        </w:rPr>
        <w:t>1-2</w:t>
      </w:r>
      <w:r w:rsidRPr="00F324C8">
        <w:rPr>
          <w:sz w:val="22"/>
        </w:rPr>
        <w:tab/>
        <w:t>prologue (pre-c. 4</w:t>
      </w:r>
      <w:r w:rsidR="006C20B0">
        <w:rPr>
          <w:sz w:val="22"/>
        </w:rPr>
        <w:t>0</w:t>
      </w:r>
      <w:r w:rsidRPr="00F324C8">
        <w:rPr>
          <w:sz w:val="22"/>
        </w:rPr>
        <w:t>0</w:t>
      </w:r>
      <w:r w:rsidR="006C20B0">
        <w:rPr>
          <w:sz w:val="22"/>
        </w:rPr>
        <w:t>s</w:t>
      </w:r>
      <w:r w:rsidRPr="00F324C8">
        <w:rPr>
          <w:sz w:val="22"/>
        </w:rPr>
        <w:t xml:space="preserve"> </w:t>
      </w:r>
      <w:r w:rsidR="0019313B" w:rsidRPr="0019313B">
        <w:rPr>
          <w:sz w:val="22"/>
        </w:rPr>
        <w:t>BCE</w:t>
      </w:r>
      <w:r w:rsidRPr="00F324C8">
        <w:rPr>
          <w:sz w:val="22"/>
        </w:rPr>
        <w:t>)</w:t>
      </w:r>
    </w:p>
    <w:p w14:paraId="33E637E3" w14:textId="3AA6EFC2" w:rsidR="00F324C8" w:rsidRPr="00F324C8" w:rsidRDefault="00F324C8" w:rsidP="00F324C8">
      <w:pPr>
        <w:tabs>
          <w:tab w:val="left" w:pos="720"/>
        </w:tabs>
        <w:contextualSpacing/>
        <w:rPr>
          <w:sz w:val="22"/>
        </w:rPr>
      </w:pPr>
      <w:r w:rsidRPr="00F324C8">
        <w:rPr>
          <w:sz w:val="22"/>
        </w:rPr>
        <w:t>3-42:9</w:t>
      </w:r>
      <w:r w:rsidRPr="00F324C8">
        <w:rPr>
          <w:sz w:val="22"/>
        </w:rPr>
        <w:tab/>
        <w:t>the poet’s additions (c. 40</w:t>
      </w:r>
      <w:r w:rsidR="006C20B0">
        <w:rPr>
          <w:sz w:val="22"/>
        </w:rPr>
        <w:t>0s</w:t>
      </w:r>
      <w:r w:rsidR="0019313B">
        <w:rPr>
          <w:sz w:val="22"/>
        </w:rPr>
        <w:t xml:space="preserve"> </w:t>
      </w:r>
      <w:r w:rsidR="0019313B" w:rsidRPr="0019313B">
        <w:rPr>
          <w:sz w:val="22"/>
        </w:rPr>
        <w:t>BCE</w:t>
      </w:r>
      <w:r w:rsidRPr="00F324C8">
        <w:rPr>
          <w:sz w:val="22"/>
        </w:rPr>
        <w:t>)</w:t>
      </w:r>
    </w:p>
    <w:p w14:paraId="21FACC58" w14:textId="77777777" w:rsidR="00F324C8" w:rsidRDefault="00F324C8" w:rsidP="00F324C8">
      <w:pPr>
        <w:ind w:left="360"/>
        <w:contextualSpacing/>
        <w:rPr>
          <w:sz w:val="22"/>
        </w:rPr>
      </w:pPr>
      <w:r w:rsidRPr="00F324C8">
        <w:rPr>
          <w:sz w:val="22"/>
        </w:rPr>
        <w:t>3</w:t>
      </w:r>
      <w:r w:rsidRPr="00F324C8">
        <w:rPr>
          <w:sz w:val="22"/>
        </w:rPr>
        <w:tab/>
      </w:r>
      <w:r w:rsidR="00B73849">
        <w:rPr>
          <w:sz w:val="22"/>
        </w:rPr>
        <w:tab/>
      </w:r>
      <w:r w:rsidR="00B73849">
        <w:rPr>
          <w:sz w:val="22"/>
        </w:rPr>
        <w:tab/>
      </w:r>
      <w:r w:rsidRPr="00F324C8">
        <w:rPr>
          <w:sz w:val="22"/>
        </w:rPr>
        <w:t>Job’s lament</w:t>
      </w:r>
    </w:p>
    <w:p w14:paraId="2D7E0D62" w14:textId="77777777" w:rsidR="00F324C8" w:rsidRPr="00F324C8" w:rsidRDefault="00F324C8" w:rsidP="00F324C8">
      <w:pPr>
        <w:ind w:left="360"/>
        <w:contextualSpacing/>
        <w:rPr>
          <w:sz w:val="22"/>
        </w:rPr>
      </w:pPr>
      <w:r>
        <w:rPr>
          <w:sz w:val="22"/>
        </w:rPr>
        <w:t>4-27</w:t>
      </w:r>
      <w:r>
        <w:rPr>
          <w:sz w:val="22"/>
        </w:rPr>
        <w:tab/>
      </w:r>
      <w:r w:rsidR="00B73849">
        <w:rPr>
          <w:sz w:val="22"/>
        </w:rPr>
        <w:tab/>
      </w:r>
      <w:r>
        <w:rPr>
          <w:sz w:val="22"/>
        </w:rPr>
        <w:t>Job-friends debates</w:t>
      </w:r>
    </w:p>
    <w:p w14:paraId="57D43208" w14:textId="15F92ED9" w:rsidR="00F324C8" w:rsidRPr="00F324C8" w:rsidRDefault="00F324C8" w:rsidP="00F324C8">
      <w:pPr>
        <w:tabs>
          <w:tab w:val="left" w:pos="3150"/>
          <w:tab w:val="left" w:pos="3510"/>
          <w:tab w:val="left" w:pos="5490"/>
          <w:tab w:val="left" w:pos="5760"/>
          <w:tab w:val="left" w:pos="7470"/>
        </w:tabs>
        <w:ind w:left="1440" w:hanging="720"/>
        <w:contextualSpacing/>
        <w:jc w:val="left"/>
        <w:rPr>
          <w:sz w:val="22"/>
        </w:rPr>
      </w:pPr>
      <w:r w:rsidRPr="00F324C8">
        <w:rPr>
          <w:sz w:val="22"/>
        </w:rPr>
        <w:t>4-14</w:t>
      </w:r>
      <w:r w:rsidRPr="00F324C8">
        <w:rPr>
          <w:sz w:val="22"/>
        </w:rPr>
        <w:tab/>
        <w:t>1st debate cycle</w:t>
      </w:r>
      <w:r w:rsidR="00900278">
        <w:rPr>
          <w:sz w:val="22"/>
        </w:rPr>
        <w:t>:</w:t>
      </w:r>
      <w:r w:rsidRPr="00F324C8">
        <w:rPr>
          <w:sz w:val="22"/>
        </w:rPr>
        <w:tab/>
        <w:t>4-5</w:t>
      </w:r>
      <w:r>
        <w:rPr>
          <w:sz w:val="22"/>
        </w:rPr>
        <w:tab/>
      </w:r>
      <w:r w:rsidRPr="00F324C8">
        <w:rPr>
          <w:sz w:val="22"/>
        </w:rPr>
        <w:t>Eliphaz, 6-7 Job</w:t>
      </w:r>
      <w:r w:rsidRPr="00F324C8">
        <w:rPr>
          <w:sz w:val="22"/>
        </w:rPr>
        <w:tab/>
        <w:t>8</w:t>
      </w:r>
      <w:r>
        <w:rPr>
          <w:sz w:val="22"/>
        </w:rPr>
        <w:tab/>
      </w:r>
      <w:r w:rsidRPr="00F324C8">
        <w:rPr>
          <w:sz w:val="22"/>
        </w:rPr>
        <w:t>Bildad, 9-10 Job</w:t>
      </w:r>
      <w:r w:rsidRPr="00F324C8">
        <w:rPr>
          <w:sz w:val="22"/>
        </w:rPr>
        <w:tab/>
        <w:t>11</w:t>
      </w:r>
      <w:r>
        <w:rPr>
          <w:sz w:val="22"/>
        </w:rPr>
        <w:t xml:space="preserve"> </w:t>
      </w:r>
      <w:r w:rsidRPr="00F324C8">
        <w:rPr>
          <w:sz w:val="22"/>
        </w:rPr>
        <w:t>Zophar, 12-14 Job</w:t>
      </w:r>
    </w:p>
    <w:p w14:paraId="0290370D" w14:textId="1387058A" w:rsidR="00F324C8" w:rsidRPr="00F324C8" w:rsidRDefault="00F324C8" w:rsidP="00F324C8">
      <w:pPr>
        <w:tabs>
          <w:tab w:val="left" w:pos="3150"/>
          <w:tab w:val="left" w:pos="3510"/>
          <w:tab w:val="left" w:pos="5490"/>
          <w:tab w:val="left" w:pos="5760"/>
          <w:tab w:val="left" w:pos="7470"/>
        </w:tabs>
        <w:ind w:left="1440" w:hanging="720"/>
        <w:contextualSpacing/>
        <w:rPr>
          <w:sz w:val="22"/>
        </w:rPr>
      </w:pPr>
      <w:r w:rsidRPr="00F324C8">
        <w:rPr>
          <w:sz w:val="22"/>
        </w:rPr>
        <w:t>15-21</w:t>
      </w:r>
      <w:r w:rsidRPr="00F324C8">
        <w:rPr>
          <w:sz w:val="22"/>
        </w:rPr>
        <w:tab/>
        <w:t>2nd debate cycle</w:t>
      </w:r>
      <w:r w:rsidR="00900278">
        <w:rPr>
          <w:sz w:val="22"/>
        </w:rPr>
        <w:t>:</w:t>
      </w:r>
      <w:r w:rsidRPr="00F324C8">
        <w:rPr>
          <w:sz w:val="22"/>
        </w:rPr>
        <w:tab/>
        <w:t>15</w:t>
      </w:r>
      <w:r>
        <w:rPr>
          <w:sz w:val="22"/>
        </w:rPr>
        <w:tab/>
      </w:r>
      <w:r w:rsidRPr="00F324C8">
        <w:rPr>
          <w:sz w:val="22"/>
        </w:rPr>
        <w:t>Eliphaz, 16-17 Job</w:t>
      </w:r>
      <w:r w:rsidRPr="00F324C8">
        <w:rPr>
          <w:sz w:val="22"/>
        </w:rPr>
        <w:tab/>
        <w:t>18</w:t>
      </w:r>
      <w:r>
        <w:rPr>
          <w:sz w:val="22"/>
        </w:rPr>
        <w:tab/>
      </w:r>
      <w:r w:rsidRPr="00F324C8">
        <w:rPr>
          <w:sz w:val="22"/>
        </w:rPr>
        <w:t>Bildad, 19 Job</w:t>
      </w:r>
      <w:r w:rsidRPr="00F324C8">
        <w:rPr>
          <w:sz w:val="22"/>
        </w:rPr>
        <w:tab/>
        <w:t>20 Zophar, 21 Job</w:t>
      </w:r>
    </w:p>
    <w:p w14:paraId="719C8E8A" w14:textId="3DEC3648" w:rsidR="00F324C8" w:rsidRPr="00F324C8" w:rsidRDefault="00F324C8" w:rsidP="00F324C8">
      <w:pPr>
        <w:tabs>
          <w:tab w:val="left" w:pos="3150"/>
          <w:tab w:val="left" w:pos="3510"/>
          <w:tab w:val="left" w:pos="5490"/>
          <w:tab w:val="left" w:pos="5760"/>
          <w:tab w:val="left" w:pos="7470"/>
        </w:tabs>
        <w:ind w:left="1440" w:hanging="720"/>
        <w:contextualSpacing/>
        <w:rPr>
          <w:sz w:val="22"/>
        </w:rPr>
      </w:pPr>
      <w:r w:rsidRPr="00F324C8">
        <w:rPr>
          <w:sz w:val="22"/>
        </w:rPr>
        <w:t>22-31</w:t>
      </w:r>
      <w:r w:rsidRPr="00F324C8">
        <w:rPr>
          <w:sz w:val="22"/>
        </w:rPr>
        <w:tab/>
        <w:t>3rd debate cycle</w:t>
      </w:r>
      <w:r w:rsidR="00900278">
        <w:rPr>
          <w:sz w:val="22"/>
        </w:rPr>
        <w:t>:</w:t>
      </w:r>
      <w:r w:rsidRPr="00F324C8">
        <w:rPr>
          <w:sz w:val="22"/>
        </w:rPr>
        <w:tab/>
        <w:t>22</w:t>
      </w:r>
      <w:r>
        <w:rPr>
          <w:sz w:val="22"/>
        </w:rPr>
        <w:tab/>
      </w:r>
      <w:r w:rsidRPr="00F324C8">
        <w:rPr>
          <w:sz w:val="22"/>
        </w:rPr>
        <w:t>Eliphaz, 23-24 Job</w:t>
      </w:r>
      <w:r w:rsidRPr="00F324C8">
        <w:rPr>
          <w:sz w:val="22"/>
        </w:rPr>
        <w:tab/>
        <w:t>25</w:t>
      </w:r>
      <w:r>
        <w:rPr>
          <w:sz w:val="22"/>
        </w:rPr>
        <w:tab/>
      </w:r>
      <w:r w:rsidRPr="00F324C8">
        <w:rPr>
          <w:sz w:val="22"/>
        </w:rPr>
        <w:t>Bildad, 26 Job</w:t>
      </w:r>
      <w:r w:rsidRPr="00F324C8">
        <w:rPr>
          <w:sz w:val="22"/>
        </w:rPr>
        <w:tab/>
        <w:t>27 Job</w:t>
      </w:r>
    </w:p>
    <w:p w14:paraId="1E153368" w14:textId="3148C802" w:rsidR="00F324C8" w:rsidRPr="00F324C8" w:rsidRDefault="00F324C8" w:rsidP="00900278">
      <w:pPr>
        <w:ind w:left="1800"/>
        <w:contextualSpacing/>
        <w:rPr>
          <w:sz w:val="22"/>
        </w:rPr>
      </w:pPr>
      <w:r w:rsidRPr="00F324C8">
        <w:rPr>
          <w:sz w:val="22"/>
        </w:rPr>
        <w:t>28</w:t>
      </w:r>
      <w:r w:rsidRPr="00F324C8">
        <w:rPr>
          <w:sz w:val="22"/>
        </w:rPr>
        <w:tab/>
        <w:t>Job’s poem on Wisdom (c. 300</w:t>
      </w:r>
      <w:r w:rsidR="006C20B0">
        <w:rPr>
          <w:sz w:val="22"/>
        </w:rPr>
        <w:t>s</w:t>
      </w:r>
      <w:r w:rsidR="0019313B">
        <w:rPr>
          <w:sz w:val="22"/>
        </w:rPr>
        <w:t xml:space="preserve"> </w:t>
      </w:r>
      <w:r w:rsidR="0019313B" w:rsidRPr="0019313B">
        <w:rPr>
          <w:sz w:val="22"/>
        </w:rPr>
        <w:t>BCE</w:t>
      </w:r>
      <w:r w:rsidRPr="00F324C8">
        <w:rPr>
          <w:sz w:val="22"/>
        </w:rPr>
        <w:t>?)</w:t>
      </w:r>
    </w:p>
    <w:p w14:paraId="2E61DD25" w14:textId="77777777" w:rsidR="00F324C8" w:rsidRPr="00F324C8" w:rsidRDefault="00F324C8" w:rsidP="00F324C8">
      <w:pPr>
        <w:ind w:left="360"/>
        <w:contextualSpacing/>
        <w:rPr>
          <w:sz w:val="22"/>
        </w:rPr>
      </w:pPr>
      <w:r w:rsidRPr="00F324C8">
        <w:rPr>
          <w:sz w:val="22"/>
        </w:rPr>
        <w:t>29-31</w:t>
      </w:r>
      <w:r w:rsidRPr="00F324C8">
        <w:rPr>
          <w:sz w:val="22"/>
        </w:rPr>
        <w:tab/>
      </w:r>
      <w:r w:rsidR="00B73849">
        <w:rPr>
          <w:sz w:val="22"/>
        </w:rPr>
        <w:tab/>
      </w:r>
      <w:r w:rsidRPr="00F324C8">
        <w:rPr>
          <w:sz w:val="22"/>
        </w:rPr>
        <w:t>Job’s final assertions of innocence</w:t>
      </w:r>
    </w:p>
    <w:p w14:paraId="7B6DAF67" w14:textId="502DC918" w:rsidR="00F324C8" w:rsidRPr="00F324C8" w:rsidRDefault="00F324C8" w:rsidP="00900278">
      <w:pPr>
        <w:ind w:left="1800"/>
        <w:contextualSpacing/>
        <w:rPr>
          <w:sz w:val="22"/>
        </w:rPr>
      </w:pPr>
      <w:r w:rsidRPr="00F324C8">
        <w:rPr>
          <w:sz w:val="22"/>
        </w:rPr>
        <w:t>32-37</w:t>
      </w:r>
      <w:r w:rsidRPr="00F324C8">
        <w:rPr>
          <w:sz w:val="22"/>
        </w:rPr>
        <w:tab/>
        <w:t>Elihu’s speeches (c. 300</w:t>
      </w:r>
      <w:r w:rsidR="006C20B0">
        <w:rPr>
          <w:sz w:val="22"/>
        </w:rPr>
        <w:t>s</w:t>
      </w:r>
      <w:r w:rsidR="0019313B">
        <w:rPr>
          <w:sz w:val="22"/>
        </w:rPr>
        <w:t xml:space="preserve"> </w:t>
      </w:r>
      <w:r w:rsidR="0019313B" w:rsidRPr="0019313B">
        <w:rPr>
          <w:sz w:val="22"/>
        </w:rPr>
        <w:t>BCE</w:t>
      </w:r>
      <w:r w:rsidRPr="00F324C8">
        <w:rPr>
          <w:sz w:val="22"/>
        </w:rPr>
        <w:t>?)</w:t>
      </w:r>
    </w:p>
    <w:p w14:paraId="39EEEFE4" w14:textId="77777777" w:rsidR="00F324C8" w:rsidRPr="00F324C8" w:rsidRDefault="00B73849" w:rsidP="00F324C8">
      <w:pPr>
        <w:ind w:left="360"/>
        <w:contextualSpacing/>
        <w:rPr>
          <w:sz w:val="22"/>
        </w:rPr>
      </w:pPr>
      <w:r>
        <w:rPr>
          <w:sz w:val="22"/>
        </w:rPr>
        <w:t>38-42:9</w:t>
      </w:r>
      <w:r>
        <w:rPr>
          <w:sz w:val="22"/>
        </w:rPr>
        <w:tab/>
      </w:r>
      <w:r>
        <w:rPr>
          <w:sz w:val="22"/>
        </w:rPr>
        <w:tab/>
      </w:r>
      <w:r w:rsidR="00F324C8" w:rsidRPr="00F324C8">
        <w:rPr>
          <w:sz w:val="22"/>
        </w:rPr>
        <w:t>Job</w:t>
      </w:r>
      <w:r w:rsidR="00F324C8">
        <w:rPr>
          <w:sz w:val="22"/>
        </w:rPr>
        <w:t>-</w:t>
      </w:r>
      <w:r w:rsidR="00F324C8" w:rsidRPr="00F324C8">
        <w:rPr>
          <w:sz w:val="22"/>
        </w:rPr>
        <w:t xml:space="preserve">Yahweh </w:t>
      </w:r>
      <w:r w:rsidR="00F324C8">
        <w:rPr>
          <w:sz w:val="22"/>
        </w:rPr>
        <w:t>debates</w:t>
      </w:r>
    </w:p>
    <w:p w14:paraId="1E75BFD8" w14:textId="77777777" w:rsidR="00F324C8" w:rsidRPr="00F324C8" w:rsidRDefault="00F324C8" w:rsidP="00F324C8">
      <w:pPr>
        <w:ind w:left="1800" w:hanging="1080"/>
        <w:contextualSpacing/>
        <w:rPr>
          <w:sz w:val="22"/>
        </w:rPr>
      </w:pPr>
      <w:r w:rsidRPr="00F324C8">
        <w:rPr>
          <w:sz w:val="22"/>
        </w:rPr>
        <w:t>38-40:2</w:t>
      </w:r>
      <w:r w:rsidRPr="00F324C8">
        <w:rPr>
          <w:sz w:val="22"/>
        </w:rPr>
        <w:tab/>
        <w:t>Yahweh’s first speech</w:t>
      </w:r>
    </w:p>
    <w:p w14:paraId="264D75EC" w14:textId="77777777" w:rsidR="00F324C8" w:rsidRPr="00F324C8" w:rsidRDefault="00F324C8" w:rsidP="00F324C8">
      <w:pPr>
        <w:ind w:left="1800" w:hanging="1080"/>
        <w:contextualSpacing/>
        <w:rPr>
          <w:sz w:val="22"/>
        </w:rPr>
      </w:pPr>
      <w:r w:rsidRPr="00F324C8">
        <w:rPr>
          <w:sz w:val="22"/>
        </w:rPr>
        <w:t>40:3-5</w:t>
      </w:r>
      <w:r w:rsidRPr="00F324C8">
        <w:rPr>
          <w:sz w:val="22"/>
        </w:rPr>
        <w:tab/>
        <w:t>Job’s first answer</w:t>
      </w:r>
    </w:p>
    <w:p w14:paraId="04B197E9" w14:textId="77777777" w:rsidR="00F324C8" w:rsidRPr="00F324C8" w:rsidRDefault="00F324C8" w:rsidP="00F324C8">
      <w:pPr>
        <w:ind w:left="1800" w:hanging="1080"/>
        <w:contextualSpacing/>
        <w:rPr>
          <w:sz w:val="22"/>
        </w:rPr>
      </w:pPr>
      <w:r w:rsidRPr="00F324C8">
        <w:rPr>
          <w:sz w:val="22"/>
        </w:rPr>
        <w:t>40:6-41:34</w:t>
      </w:r>
      <w:r w:rsidRPr="00F324C8">
        <w:rPr>
          <w:sz w:val="22"/>
        </w:rPr>
        <w:tab/>
        <w:t>Yahweh’s second speech</w:t>
      </w:r>
    </w:p>
    <w:p w14:paraId="2C1D6976" w14:textId="77777777" w:rsidR="00F324C8" w:rsidRPr="00F324C8" w:rsidRDefault="00F324C8" w:rsidP="00F324C8">
      <w:pPr>
        <w:ind w:left="1800" w:hanging="1080"/>
        <w:contextualSpacing/>
        <w:rPr>
          <w:sz w:val="22"/>
        </w:rPr>
      </w:pPr>
      <w:r w:rsidRPr="00F324C8">
        <w:rPr>
          <w:sz w:val="22"/>
        </w:rPr>
        <w:t>42:1-6</w:t>
      </w:r>
      <w:r w:rsidRPr="00F324C8">
        <w:rPr>
          <w:sz w:val="22"/>
        </w:rPr>
        <w:tab/>
        <w:t>Job’s second answer</w:t>
      </w:r>
    </w:p>
    <w:p w14:paraId="7F63A6F6" w14:textId="77777777" w:rsidR="00F324C8" w:rsidRPr="00F324C8" w:rsidRDefault="00F324C8" w:rsidP="00F324C8">
      <w:pPr>
        <w:ind w:left="360"/>
        <w:contextualSpacing/>
        <w:rPr>
          <w:sz w:val="22"/>
        </w:rPr>
      </w:pPr>
      <w:r>
        <w:rPr>
          <w:sz w:val="22"/>
        </w:rPr>
        <w:t>4</w:t>
      </w:r>
      <w:r w:rsidRPr="00F324C8">
        <w:rPr>
          <w:sz w:val="22"/>
        </w:rPr>
        <w:t>2:7-9</w:t>
      </w:r>
      <w:r w:rsidRPr="00F324C8">
        <w:rPr>
          <w:sz w:val="22"/>
        </w:rPr>
        <w:tab/>
      </w:r>
      <w:r w:rsidR="00B73849">
        <w:rPr>
          <w:sz w:val="22"/>
        </w:rPr>
        <w:tab/>
      </w:r>
      <w:r w:rsidR="00157C79" w:rsidRPr="00157C79">
        <w:rPr>
          <w:sz w:val="20"/>
        </w:rPr>
        <w:t xml:space="preserve">Yahweh’s </w:t>
      </w:r>
      <w:r w:rsidRPr="00F324C8">
        <w:rPr>
          <w:sz w:val="22"/>
        </w:rPr>
        <w:t>reprimand of the three friends</w:t>
      </w:r>
    </w:p>
    <w:p w14:paraId="2D091611" w14:textId="4DDB9912" w:rsidR="00F324C8" w:rsidRPr="00F324C8" w:rsidRDefault="00FF66AE" w:rsidP="00F324C8">
      <w:pPr>
        <w:contextualSpacing/>
        <w:rPr>
          <w:sz w:val="22"/>
        </w:rPr>
      </w:pPr>
      <w:r>
        <w:rPr>
          <w:sz w:val="22"/>
        </w:rPr>
        <w:t>42:10</w:t>
      </w:r>
      <w:r w:rsidR="00F324C8" w:rsidRPr="00F324C8">
        <w:rPr>
          <w:sz w:val="22"/>
        </w:rPr>
        <w:t>-17 epilogue (pre-c. 40</w:t>
      </w:r>
      <w:r w:rsidR="006C20B0">
        <w:rPr>
          <w:sz w:val="22"/>
        </w:rPr>
        <w:t>0s</w:t>
      </w:r>
      <w:r w:rsidR="0019313B">
        <w:rPr>
          <w:sz w:val="22"/>
        </w:rPr>
        <w:t xml:space="preserve"> </w:t>
      </w:r>
      <w:r w:rsidR="0019313B" w:rsidRPr="0019313B">
        <w:rPr>
          <w:sz w:val="22"/>
        </w:rPr>
        <w:t>BCE</w:t>
      </w:r>
      <w:r w:rsidR="00F324C8" w:rsidRPr="00F324C8">
        <w:rPr>
          <w:sz w:val="22"/>
        </w:rPr>
        <w:t>)</w:t>
      </w:r>
    </w:p>
    <w:p w14:paraId="50A056D4" w14:textId="77777777" w:rsidR="00F324C8" w:rsidRDefault="00F324C8" w:rsidP="00B165D2">
      <w:pPr>
        <w:contextualSpacing/>
      </w:pPr>
    </w:p>
    <w:p w14:paraId="6E0F7E72" w14:textId="77777777" w:rsidR="006C20B0" w:rsidRDefault="00F324C8" w:rsidP="00B165D2">
      <w:pPr>
        <w:contextualSpacing/>
      </w:pPr>
      <w:r>
        <w:t>The structure look</w:t>
      </w:r>
      <w:r w:rsidR="00900278">
        <w:t>s</w:t>
      </w:r>
      <w:r>
        <w:t xml:space="preserve"> complex, but it’s relatively simple.</w:t>
      </w:r>
    </w:p>
    <w:p w14:paraId="483AAFE7" w14:textId="77777777" w:rsidR="006C20B0" w:rsidRDefault="006C20B0" w:rsidP="00B165D2">
      <w:pPr>
        <w:contextualSpacing/>
      </w:pPr>
    </w:p>
    <w:p w14:paraId="322FD5E3" w14:textId="2039C6F3" w:rsidR="00F324C8" w:rsidRDefault="00F324C8" w:rsidP="00B165D2">
      <w:pPr>
        <w:contextualSpacing/>
      </w:pPr>
      <w:r>
        <w:lastRenderedPageBreak/>
        <w:t xml:space="preserve">Job </w:t>
      </w:r>
      <w:r w:rsidR="006C20B0">
        <w:t xml:space="preserve">apparently </w:t>
      </w:r>
      <w:r>
        <w:t xml:space="preserve">began as </w:t>
      </w:r>
      <w:r w:rsidR="003C436C">
        <w:t xml:space="preserve">a </w:t>
      </w:r>
      <w:r>
        <w:t>simple folk</w:t>
      </w:r>
      <w:r w:rsidR="00157C79">
        <w:t xml:space="preserve">tale, </w:t>
      </w:r>
      <w:r w:rsidR="003C436C">
        <w:t>comprising</w:t>
      </w:r>
      <w:r w:rsidR="00157C79">
        <w:t xml:space="preserve"> the prologue (chs. 1-2) </w:t>
      </w:r>
      <w:r w:rsidR="003C436C">
        <w:t xml:space="preserve">and </w:t>
      </w:r>
      <w:r w:rsidR="00FF66AE">
        <w:t>the epilogue (42:10</w:t>
      </w:r>
      <w:r w:rsidR="00157C79">
        <w:t>-17).</w:t>
      </w:r>
      <w:r w:rsidR="00900278">
        <w:t xml:space="preserve"> </w:t>
      </w:r>
      <w:r w:rsidR="006C20B0">
        <w:t>So i</w:t>
      </w:r>
      <w:r w:rsidR="00900278">
        <w:t>t was only two</w:t>
      </w:r>
      <w:r w:rsidR="006C20B0">
        <w:t>-</w:t>
      </w:r>
      <w:r w:rsidR="00900278">
        <w:t>and</w:t>
      </w:r>
      <w:r w:rsidR="006C20B0">
        <w:t>-</w:t>
      </w:r>
      <w:r w:rsidR="00900278">
        <w:t>a</w:t>
      </w:r>
      <w:r w:rsidR="006C20B0">
        <w:t>-</w:t>
      </w:r>
      <w:r w:rsidR="00900278">
        <w:t>half chapters long.</w:t>
      </w:r>
    </w:p>
    <w:p w14:paraId="702D3B41" w14:textId="77777777" w:rsidR="00F324C8" w:rsidRDefault="00F324C8" w:rsidP="00B165D2">
      <w:pPr>
        <w:contextualSpacing/>
      </w:pPr>
    </w:p>
    <w:p w14:paraId="12472BFF" w14:textId="62F12D51" w:rsidR="00F324C8" w:rsidRDefault="00F324C8" w:rsidP="00B165D2">
      <w:pPr>
        <w:contextualSpacing/>
      </w:pPr>
      <w:r>
        <w:t>Someone—let’s call him the poet—cracked open the folktale and inserted his own material (</w:t>
      </w:r>
      <w:r w:rsidR="00157C79">
        <w:t>chs.</w:t>
      </w:r>
      <w:r>
        <w:t xml:space="preserve"> </w:t>
      </w:r>
      <w:r w:rsidRPr="00F324C8">
        <w:t>3-42:9</w:t>
      </w:r>
      <w:r>
        <w:t xml:space="preserve">). The poet’s additions are </w:t>
      </w:r>
      <w:r w:rsidR="00900278">
        <w:t xml:space="preserve">two </w:t>
      </w:r>
      <w:r>
        <w:t>sets of debates</w:t>
      </w:r>
      <w:r w:rsidR="00900278">
        <w:t xml:space="preserve"> (4-27; 38-42:9),</w:t>
      </w:r>
      <w:r>
        <w:t xml:space="preserve"> plus three small</w:t>
      </w:r>
      <w:r w:rsidR="006C20B0">
        <w:t>er</w:t>
      </w:r>
      <w:r>
        <w:t xml:space="preserve"> sections:</w:t>
      </w:r>
    </w:p>
    <w:p w14:paraId="4F6F8105" w14:textId="77777777" w:rsidR="00F324C8" w:rsidRDefault="00F324C8" w:rsidP="00B165D2">
      <w:pPr>
        <w:contextualSpacing/>
      </w:pPr>
    </w:p>
    <w:p w14:paraId="03B57D2E" w14:textId="77777777" w:rsidR="00F324C8" w:rsidRDefault="00F324C8" w:rsidP="00F324C8">
      <w:pPr>
        <w:tabs>
          <w:tab w:val="left" w:pos="1800"/>
        </w:tabs>
        <w:ind w:left="1800"/>
        <w:contextualSpacing/>
      </w:pPr>
      <w:r>
        <w:t xml:space="preserve">(3, </w:t>
      </w:r>
      <w:r w:rsidRPr="00F324C8">
        <w:t>Job’s lament</w:t>
      </w:r>
      <w:r>
        <w:t>)</w:t>
      </w:r>
    </w:p>
    <w:p w14:paraId="648FF173" w14:textId="77777777" w:rsidR="00F324C8" w:rsidRDefault="00F324C8" w:rsidP="00F324C8">
      <w:pPr>
        <w:tabs>
          <w:tab w:val="left" w:pos="1800"/>
        </w:tabs>
        <w:ind w:left="720"/>
        <w:contextualSpacing/>
      </w:pPr>
      <w:r>
        <w:t>4-27</w:t>
      </w:r>
      <w:r>
        <w:tab/>
        <w:t>three cycles of debate, between Job and three friends</w:t>
      </w:r>
    </w:p>
    <w:p w14:paraId="012EBB46" w14:textId="77777777" w:rsidR="00F324C8" w:rsidRDefault="00F324C8" w:rsidP="00F324C8">
      <w:pPr>
        <w:tabs>
          <w:tab w:val="left" w:pos="1800"/>
        </w:tabs>
        <w:ind w:left="1800"/>
        <w:contextualSpacing/>
      </w:pPr>
      <w:r>
        <w:t>(</w:t>
      </w:r>
      <w:r w:rsidRPr="00F324C8">
        <w:t>29-31</w:t>
      </w:r>
      <w:r>
        <w:t xml:space="preserve">, </w:t>
      </w:r>
      <w:r w:rsidRPr="00F324C8">
        <w:t>Job’s final assertions of innocence</w:t>
      </w:r>
      <w:r>
        <w:t>)</w:t>
      </w:r>
    </w:p>
    <w:p w14:paraId="78D30E85" w14:textId="77777777" w:rsidR="00F324C8" w:rsidRPr="00F324C8" w:rsidRDefault="00F324C8" w:rsidP="00F324C8">
      <w:pPr>
        <w:tabs>
          <w:tab w:val="left" w:pos="1800"/>
        </w:tabs>
        <w:ind w:left="720"/>
        <w:contextualSpacing/>
      </w:pPr>
      <w:r w:rsidRPr="00F324C8">
        <w:t>38-42:9</w:t>
      </w:r>
      <w:r w:rsidRPr="00F324C8">
        <w:tab/>
        <w:t>two cycles of debate, between Job and Yahweh</w:t>
      </w:r>
    </w:p>
    <w:p w14:paraId="53E0F6F5" w14:textId="77777777" w:rsidR="00F324C8" w:rsidRPr="00F324C8" w:rsidRDefault="00F324C8" w:rsidP="00F324C8">
      <w:pPr>
        <w:tabs>
          <w:tab w:val="left" w:pos="1800"/>
        </w:tabs>
        <w:ind w:left="1800"/>
        <w:contextualSpacing/>
      </w:pPr>
      <w:r w:rsidRPr="00F324C8">
        <w:t>(</w:t>
      </w:r>
      <w:r>
        <w:t>4</w:t>
      </w:r>
      <w:r w:rsidRPr="00F324C8">
        <w:t xml:space="preserve">2:7-9, </w:t>
      </w:r>
      <w:r w:rsidR="00157C79">
        <w:t xml:space="preserve">Yahweh’s </w:t>
      </w:r>
      <w:r w:rsidRPr="00F324C8">
        <w:t>reprimand of the three friends</w:t>
      </w:r>
      <w:r>
        <w:t>)</w:t>
      </w:r>
    </w:p>
    <w:p w14:paraId="786EF6EF" w14:textId="77777777" w:rsidR="00F324C8" w:rsidRDefault="00F324C8" w:rsidP="00F324C8">
      <w:pPr>
        <w:contextualSpacing/>
      </w:pPr>
    </w:p>
    <w:p w14:paraId="5404182C" w14:textId="59647A61" w:rsidR="00F324C8" w:rsidRDefault="00F324C8" w:rsidP="00F324C8">
      <w:pPr>
        <w:contextualSpacing/>
      </w:pPr>
      <w:r>
        <w:t>Finally, two additions were inserted after the poet’s work:</w:t>
      </w:r>
    </w:p>
    <w:p w14:paraId="3C2038CF" w14:textId="77777777" w:rsidR="00F324C8" w:rsidRDefault="00F324C8" w:rsidP="00F324C8">
      <w:pPr>
        <w:contextualSpacing/>
      </w:pPr>
    </w:p>
    <w:p w14:paraId="3B303B76" w14:textId="77777777" w:rsidR="00F324C8" w:rsidRPr="00F324C8" w:rsidRDefault="00F324C8" w:rsidP="00F324C8">
      <w:pPr>
        <w:tabs>
          <w:tab w:val="left" w:pos="1800"/>
        </w:tabs>
        <w:ind w:left="720"/>
        <w:contextualSpacing/>
      </w:pPr>
      <w:r w:rsidRPr="00F324C8">
        <w:t>28</w:t>
      </w:r>
      <w:r w:rsidRPr="00F324C8">
        <w:tab/>
        <w:t>Job’s poem on Wisdom</w:t>
      </w:r>
    </w:p>
    <w:p w14:paraId="4465E4AD" w14:textId="77777777" w:rsidR="00F324C8" w:rsidRPr="00F324C8" w:rsidRDefault="00F324C8" w:rsidP="00F324C8">
      <w:pPr>
        <w:tabs>
          <w:tab w:val="left" w:pos="1800"/>
        </w:tabs>
        <w:ind w:left="720"/>
        <w:contextualSpacing/>
      </w:pPr>
      <w:r>
        <w:t>32-37</w:t>
      </w:r>
      <w:r>
        <w:tab/>
      </w:r>
      <w:r w:rsidRPr="00F324C8">
        <w:t>Elihu’s speeches</w:t>
      </w:r>
    </w:p>
    <w:p w14:paraId="14028D47" w14:textId="77777777" w:rsidR="00F324C8" w:rsidRDefault="00F324C8" w:rsidP="00F324C8">
      <w:pPr>
        <w:contextualSpacing/>
      </w:pPr>
    </w:p>
    <w:p w14:paraId="40F29AC2" w14:textId="300FF43F" w:rsidR="00F324C8" w:rsidRDefault="00B73849" w:rsidP="00B165D2">
      <w:pPr>
        <w:contextualSpacing/>
      </w:pPr>
      <w:r>
        <w:t xml:space="preserve">If </w:t>
      </w:r>
      <w:r w:rsidR="00F324C8">
        <w:t xml:space="preserve">you read </w:t>
      </w:r>
      <w:r>
        <w:t xml:space="preserve">Job’s </w:t>
      </w:r>
      <w:r w:rsidR="00157C79">
        <w:t xml:space="preserve">prologue and epilogue </w:t>
      </w:r>
      <w:r w:rsidR="00F324C8">
        <w:t>back to back</w:t>
      </w:r>
      <w:r w:rsidR="006C20B0">
        <w:t>—the original folk</w:t>
      </w:r>
      <w:r w:rsidR="006C20B0" w:rsidRPr="00F324C8">
        <w:t>tale</w:t>
      </w:r>
      <w:r w:rsidR="006C20B0">
        <w:t>—</w:t>
      </w:r>
      <w:r w:rsidR="00F324C8">
        <w:t>you have a brief tale whose plot is simple</w:t>
      </w:r>
      <w:r w:rsidR="00157C79">
        <w:t xml:space="preserve">: </w:t>
      </w:r>
      <w:r>
        <w:t>God tests Job with sufferings, Job remains faithful,</w:t>
      </w:r>
      <w:r w:rsidR="00F324C8">
        <w:t xml:space="preserve"> </w:t>
      </w:r>
      <w:r w:rsidR="0019313B">
        <w:t xml:space="preserve">so </w:t>
      </w:r>
      <w:r w:rsidR="00F324C8">
        <w:t xml:space="preserve">Job </w:t>
      </w:r>
      <w:r>
        <w:t xml:space="preserve">gets </w:t>
      </w:r>
      <w:r w:rsidR="00F324C8">
        <w:t>twic</w:t>
      </w:r>
      <w:r>
        <w:t>e what he had. The tale’s point</w:t>
      </w:r>
      <w:r w:rsidR="00F324C8">
        <w:t xml:space="preserve"> seems</w:t>
      </w:r>
      <w:r>
        <w:t xml:space="preserve"> to be: </w:t>
      </w:r>
      <w:r w:rsidR="00F324C8">
        <w:t xml:space="preserve">endure the sufferings </w:t>
      </w:r>
      <w:r w:rsidR="006C20B0">
        <w:t xml:space="preserve">that </w:t>
      </w:r>
      <w:r w:rsidR="00F324C8">
        <w:t>God sends you, and he will reward you.</w:t>
      </w:r>
      <w:r w:rsidR="006C20B0">
        <w:t xml:space="preserve"> The original folk</w:t>
      </w:r>
      <w:r w:rsidR="006C20B0" w:rsidRPr="00F324C8">
        <w:t>tale may be quite ancient</w:t>
      </w:r>
      <w:r w:rsidR="006C20B0">
        <w:t>. We still have copies of a</w:t>
      </w:r>
      <w:r w:rsidR="006C20B0" w:rsidRPr="00F324C8">
        <w:t xml:space="preserve"> Babylonian </w:t>
      </w:r>
      <w:r w:rsidR="006C20B0">
        <w:t>story (</w:t>
      </w:r>
      <w:r w:rsidR="006C20B0" w:rsidRPr="00F324C8">
        <w:rPr>
          <w:bCs/>
          <w:i/>
          <w:iCs/>
        </w:rPr>
        <w:t>Ludlul bēl nēmeqi</w:t>
      </w:r>
      <w:r w:rsidR="006C20B0">
        <w:t xml:space="preserve">, i.e., </w:t>
      </w:r>
      <w:r w:rsidR="006C20B0" w:rsidRPr="00F324C8">
        <w:rPr>
          <w:bCs/>
          <w:i/>
          <w:iCs/>
        </w:rPr>
        <w:t>The Poem of the Righteous Sufferer</w:t>
      </w:r>
      <w:r w:rsidR="006C20B0">
        <w:rPr>
          <w:bCs/>
          <w:iCs/>
        </w:rPr>
        <w:t xml:space="preserve">) </w:t>
      </w:r>
      <w:r w:rsidR="006C20B0">
        <w:t xml:space="preserve">with </w:t>
      </w:r>
      <w:r w:rsidR="006C20B0" w:rsidRPr="00F324C8">
        <w:t xml:space="preserve">the same </w:t>
      </w:r>
      <w:r w:rsidR="006C20B0">
        <w:t xml:space="preserve">basic plot as Job; it </w:t>
      </w:r>
      <w:r w:rsidR="006C20B0" w:rsidRPr="00F324C8">
        <w:t>dates from about 1300</w:t>
      </w:r>
      <w:r w:rsidR="006C20B0">
        <w:t xml:space="preserve"> </w:t>
      </w:r>
      <w:r w:rsidR="006C20B0" w:rsidRPr="0019313B">
        <w:rPr>
          <w:sz w:val="22"/>
        </w:rPr>
        <w:t>BCE</w:t>
      </w:r>
      <w:r w:rsidR="006C20B0">
        <w:t>.</w:t>
      </w:r>
    </w:p>
    <w:p w14:paraId="3627E6A2" w14:textId="77777777" w:rsidR="00F324C8" w:rsidRDefault="00F324C8" w:rsidP="00B165D2">
      <w:pPr>
        <w:contextualSpacing/>
      </w:pPr>
    </w:p>
    <w:p w14:paraId="33C7ACBE" w14:textId="34ECDA27" w:rsidR="00F324C8" w:rsidRDefault="00157C79" w:rsidP="00F324C8">
      <w:pPr>
        <w:contextualSpacing/>
      </w:pPr>
      <w:r>
        <w:t xml:space="preserve">Perhaps </w:t>
      </w:r>
      <w:r w:rsidR="00F324C8">
        <w:t xml:space="preserve">around </w:t>
      </w:r>
      <w:r w:rsidR="006C20B0">
        <w:t xml:space="preserve">the </w:t>
      </w:r>
      <w:r w:rsidR="00F324C8">
        <w:t>40</w:t>
      </w:r>
      <w:r w:rsidR="006C20B0">
        <w:t>0s</w:t>
      </w:r>
      <w:r w:rsidR="0019313B">
        <w:t xml:space="preserve"> </w:t>
      </w:r>
      <w:r w:rsidR="0019313B" w:rsidRPr="0019313B">
        <w:rPr>
          <w:sz w:val="22"/>
        </w:rPr>
        <w:t>BCE</w:t>
      </w:r>
      <w:r w:rsidR="00F324C8">
        <w:t xml:space="preserve">, </w:t>
      </w:r>
      <w:r w:rsidR="00B165D2">
        <w:t xml:space="preserve">a </w:t>
      </w:r>
      <w:r w:rsidR="00F324C8">
        <w:t xml:space="preserve">Jewish </w:t>
      </w:r>
      <w:r w:rsidR="00B165D2">
        <w:t xml:space="preserve">poet </w:t>
      </w:r>
      <w:r>
        <w:t xml:space="preserve">split </w:t>
      </w:r>
      <w:r w:rsidR="00B165D2">
        <w:t xml:space="preserve">the tale </w:t>
      </w:r>
      <w:r>
        <w:t xml:space="preserve">in half </w:t>
      </w:r>
      <w:r w:rsidR="00F324C8">
        <w:t xml:space="preserve">and </w:t>
      </w:r>
      <w:r w:rsidR="00B165D2">
        <w:t>insert</w:t>
      </w:r>
      <w:r w:rsidR="00F324C8">
        <w:t>ed his two sets of</w:t>
      </w:r>
      <w:r w:rsidR="00B165D2">
        <w:t xml:space="preserve"> dia</w:t>
      </w:r>
      <w:r w:rsidR="00F324C8">
        <w:t>logue</w:t>
      </w:r>
      <w:r w:rsidR="00B73849">
        <w:t>s</w:t>
      </w:r>
      <w:r w:rsidR="00B165D2">
        <w:t xml:space="preserve"> </w:t>
      </w:r>
      <w:r w:rsidR="00F324C8">
        <w:t>(</w:t>
      </w:r>
      <w:r w:rsidR="00B165D2">
        <w:t>bet</w:t>
      </w:r>
      <w:r w:rsidR="00F324C8">
        <w:t>ween Job and three friends, 3-27,</w:t>
      </w:r>
      <w:r w:rsidR="00B165D2">
        <w:t xml:space="preserve"> and </w:t>
      </w:r>
      <w:r w:rsidR="00F324C8">
        <w:t>between Job and Yahweh, 38-42:7)</w:t>
      </w:r>
      <w:r w:rsidR="005F0A48">
        <w:t xml:space="preserve">, as well as three smaller sections (3; </w:t>
      </w:r>
      <w:r w:rsidR="005F0A48" w:rsidRPr="00F324C8">
        <w:t>29-31</w:t>
      </w:r>
      <w:r w:rsidR="005F0A48">
        <w:t>; 4</w:t>
      </w:r>
      <w:r w:rsidR="005F0A48" w:rsidRPr="00F324C8">
        <w:t>2:7-9</w:t>
      </w:r>
      <w:r w:rsidR="005F0A48">
        <w:t>)</w:t>
      </w:r>
      <w:r w:rsidR="00F324C8">
        <w:t>. The poet seems to have questioned the tale’s simplistic theodicy (explanation of evil). After all, bad things happen to good people</w:t>
      </w:r>
      <w:r w:rsidR="0019313B">
        <w:t xml:space="preserve">, </w:t>
      </w:r>
      <w:r w:rsidR="00F324C8">
        <w:t xml:space="preserve">and good things to bad people. To endure sufferings is not always rewarded. So the poet has Job and his friends debate </w:t>
      </w:r>
      <w:r w:rsidR="00B73849">
        <w:t xml:space="preserve">Job’s situation. (They mention some </w:t>
      </w:r>
      <w:r w:rsidR="00F324C8">
        <w:t>alternative theodi</w:t>
      </w:r>
      <w:r w:rsidR="00B73849">
        <w:t>cies: m</w:t>
      </w:r>
      <w:r w:rsidR="00F324C8">
        <w:t>aybe suffering is a punishment; maybe suffering is a test; etc.)</w:t>
      </w:r>
    </w:p>
    <w:p w14:paraId="0E3AD157" w14:textId="77777777" w:rsidR="00F324C8" w:rsidRDefault="00F324C8" w:rsidP="00B165D2">
      <w:pPr>
        <w:contextualSpacing/>
      </w:pPr>
    </w:p>
    <w:p w14:paraId="017DA1B2" w14:textId="2128100C" w:rsidR="00B165D2" w:rsidRDefault="00F324C8" w:rsidP="00B165D2">
      <w:pPr>
        <w:contextualSpacing/>
      </w:pPr>
      <w:r>
        <w:t xml:space="preserve">Perhaps around </w:t>
      </w:r>
      <w:r w:rsidR="006C20B0">
        <w:t xml:space="preserve">the </w:t>
      </w:r>
      <w:r>
        <w:t>300</w:t>
      </w:r>
      <w:r w:rsidR="006C20B0">
        <w:t>s</w:t>
      </w:r>
      <w:r w:rsidR="0019313B">
        <w:t xml:space="preserve"> </w:t>
      </w:r>
      <w:r w:rsidR="0019313B" w:rsidRPr="0019313B">
        <w:rPr>
          <w:sz w:val="22"/>
        </w:rPr>
        <w:t>BCE</w:t>
      </w:r>
      <w:r>
        <w:t>, another poet—</w:t>
      </w:r>
      <w:r w:rsidR="00B165D2">
        <w:t xml:space="preserve">a mediocre </w:t>
      </w:r>
      <w:r>
        <w:t>one, so let’s call him the poetaster</w:t>
      </w:r>
      <w:r w:rsidR="005F0A48">
        <w:t xml:space="preserve"> (which means an inferior poet)</w:t>
      </w:r>
      <w:r>
        <w:t>—</w:t>
      </w:r>
      <w:r w:rsidR="00B165D2">
        <w:t>in</w:t>
      </w:r>
      <w:r>
        <w:t>serted Elihu’s long speech (chs</w:t>
      </w:r>
      <w:r w:rsidR="00157C79">
        <w:t>.</w:t>
      </w:r>
      <w:r w:rsidR="00B165D2">
        <w:t xml:space="preserve"> 32-37).</w:t>
      </w:r>
      <w:r>
        <w:t xml:space="preserve"> The poetaster was a conservative. He invented a fourth friend (</w:t>
      </w:r>
      <w:r w:rsidR="00B73849">
        <w:t xml:space="preserve">Elihu </w:t>
      </w:r>
      <w:r>
        <w:t xml:space="preserve">suddenly appears </w:t>
      </w:r>
      <w:r w:rsidR="00157C79">
        <w:t xml:space="preserve">when the dialogues with the </w:t>
      </w:r>
      <w:r w:rsidR="00B73849">
        <w:t xml:space="preserve">three </w:t>
      </w:r>
      <w:r w:rsidR="00157C79">
        <w:t>friends end</w:t>
      </w:r>
      <w:r>
        <w:t>) to repeat</w:t>
      </w:r>
      <w:r w:rsidR="00157C79">
        <w:t>,</w:t>
      </w:r>
      <w:r>
        <w:t xml:space="preserve"> rather tiresome</w:t>
      </w:r>
      <w:r w:rsidR="00157C79">
        <w:t>ly,</w:t>
      </w:r>
      <w:r>
        <w:t xml:space="preserve"> the traditional theodicy (if you’re good, you’re rewarded; if you’re bad, you’re punished).</w:t>
      </w:r>
    </w:p>
    <w:p w14:paraId="4BB0C7C9" w14:textId="77777777" w:rsidR="00B165D2" w:rsidRDefault="00B165D2" w:rsidP="00B165D2">
      <w:pPr>
        <w:contextualSpacing/>
      </w:pPr>
    </w:p>
    <w:p w14:paraId="57ED449C" w14:textId="5FCE85DA" w:rsidR="00F324C8" w:rsidRDefault="005F0A48" w:rsidP="00F324C8">
      <w:pPr>
        <w:contextualSpacing/>
      </w:pPr>
      <w:r>
        <w:t xml:space="preserve">Also perhaps around the 300s </w:t>
      </w:r>
      <w:r w:rsidRPr="0019313B">
        <w:rPr>
          <w:sz w:val="22"/>
        </w:rPr>
        <w:t>BCE</w:t>
      </w:r>
      <w:r>
        <w:t xml:space="preserve">, </w:t>
      </w:r>
      <w:r w:rsidR="00157C79">
        <w:t xml:space="preserve">a poem </w:t>
      </w:r>
      <w:r w:rsidR="00157C79" w:rsidRPr="00F324C8">
        <w:t>on Wisdom</w:t>
      </w:r>
      <w:r w:rsidR="00157C79">
        <w:t xml:space="preserve"> was inserted</w:t>
      </w:r>
      <w:r w:rsidR="0019313B">
        <w:t xml:space="preserve">, </w:t>
      </w:r>
      <w:r w:rsidR="00157C79">
        <w:t>ch. 28</w:t>
      </w:r>
      <w:r w:rsidR="003C436C">
        <w:t>.</w:t>
      </w:r>
      <w:r w:rsidR="00157C79">
        <w:t xml:space="preserve"> </w:t>
      </w:r>
      <w:r w:rsidR="0019313B">
        <w:t>(</w:t>
      </w:r>
      <w:r w:rsidR="00FF66AE">
        <w:t xml:space="preserve">Insertion of the poem may have disrupted the third </w:t>
      </w:r>
      <w:r w:rsidR="00F324C8">
        <w:t>cy</w:t>
      </w:r>
      <w:r w:rsidR="00FF66AE">
        <w:t>cle</w:t>
      </w:r>
      <w:r w:rsidR="00F324C8">
        <w:t xml:space="preserve"> of </w:t>
      </w:r>
      <w:r w:rsidR="00F324C8" w:rsidRPr="00F324C8">
        <w:t>debate</w:t>
      </w:r>
      <w:r w:rsidR="00B73849">
        <w:t>s</w:t>
      </w:r>
      <w:r w:rsidR="00FF66AE">
        <w:t>. In the cycles,</w:t>
      </w:r>
      <w:r w:rsidR="00F324C8" w:rsidRPr="00F324C8">
        <w:t xml:space="preserve"> </w:t>
      </w:r>
      <w:r w:rsidR="00FF66AE">
        <w:t xml:space="preserve">the </w:t>
      </w:r>
      <w:r w:rsidR="003C436C">
        <w:t xml:space="preserve">usual </w:t>
      </w:r>
      <w:r w:rsidR="00F324C8">
        <w:t xml:space="preserve">pattern is: </w:t>
      </w:r>
      <w:r w:rsidR="00F324C8" w:rsidRPr="00F324C8">
        <w:t>Eliphaz</w:t>
      </w:r>
      <w:r w:rsidR="00F324C8">
        <w:t xml:space="preserve"> speaks, then</w:t>
      </w:r>
      <w:r w:rsidR="00F324C8" w:rsidRPr="00F324C8">
        <w:t xml:space="preserve"> Job;</w:t>
      </w:r>
      <w:r w:rsidR="00F324C8">
        <w:t xml:space="preserve"> </w:t>
      </w:r>
      <w:r w:rsidR="00F324C8" w:rsidRPr="00F324C8">
        <w:t>Bildad</w:t>
      </w:r>
      <w:r w:rsidR="00F324C8">
        <w:t xml:space="preserve"> speaks, then</w:t>
      </w:r>
      <w:r w:rsidR="00F324C8" w:rsidRPr="00F324C8">
        <w:t xml:space="preserve"> Job;</w:t>
      </w:r>
      <w:r w:rsidR="00F324C8">
        <w:t xml:space="preserve"> </w:t>
      </w:r>
      <w:r w:rsidR="00F324C8" w:rsidRPr="00F324C8">
        <w:t>Zophar</w:t>
      </w:r>
      <w:r w:rsidR="00F324C8">
        <w:t xml:space="preserve"> speaks, then</w:t>
      </w:r>
      <w:r w:rsidR="00F324C8" w:rsidRPr="00F324C8">
        <w:t xml:space="preserve"> Job</w:t>
      </w:r>
      <w:r w:rsidR="00F324C8">
        <w:t xml:space="preserve">. But </w:t>
      </w:r>
      <w:r w:rsidR="00157C79">
        <w:t xml:space="preserve">in the third cycle, </w:t>
      </w:r>
      <w:r w:rsidR="003C436C">
        <w:t xml:space="preserve">Zophar’s speech </w:t>
      </w:r>
      <w:r w:rsidR="00FF66AE">
        <w:t>is missing; p</w:t>
      </w:r>
      <w:r w:rsidR="00F324C8">
        <w:t>erhaps the poem on Wisdom dis</w:t>
      </w:r>
      <w:r w:rsidR="00B73849">
        <w:t>lodg</w:t>
      </w:r>
      <w:r w:rsidR="00157C79">
        <w:t xml:space="preserve">ed </w:t>
      </w:r>
      <w:r w:rsidR="003C436C">
        <w:t>it</w:t>
      </w:r>
      <w:r w:rsidR="00157C79">
        <w:t>.</w:t>
      </w:r>
      <w:r w:rsidR="0019313B">
        <w:t>)</w:t>
      </w:r>
    </w:p>
    <w:p w14:paraId="446DEAC4" w14:textId="77777777" w:rsidR="00B73849" w:rsidRDefault="00B73849" w:rsidP="00B73849">
      <w:pPr>
        <w:contextualSpacing/>
      </w:pPr>
    </w:p>
    <w:p w14:paraId="2D0B16A3" w14:textId="77777777" w:rsidR="005F0A48" w:rsidRDefault="005F0A48" w:rsidP="00B73849">
      <w:pPr>
        <w:contextualSpacing/>
      </w:pPr>
    </w:p>
    <w:p w14:paraId="6CEF61F1" w14:textId="63EDCC87" w:rsidR="005F0A48" w:rsidRDefault="005F0A48" w:rsidP="00B73849">
      <w:pPr>
        <w:contextualSpacing/>
      </w:pPr>
      <w:r w:rsidRPr="005F0A48">
        <w:rPr>
          <w:i/>
          <w:iCs/>
        </w:rPr>
        <w:t>The Message of Job</w:t>
      </w:r>
    </w:p>
    <w:p w14:paraId="6328262D" w14:textId="77777777" w:rsidR="005F0A48" w:rsidRDefault="005F0A48" w:rsidP="00B73849">
      <w:pPr>
        <w:contextualSpacing/>
      </w:pPr>
    </w:p>
    <w:p w14:paraId="23BA9206" w14:textId="52DF2E70" w:rsidR="00B165D2" w:rsidRPr="00780FA0" w:rsidRDefault="00B165D2" w:rsidP="00B165D2">
      <w:pPr>
        <w:contextualSpacing/>
      </w:pPr>
      <w:r>
        <w:lastRenderedPageBreak/>
        <w:t xml:space="preserve">The </w:t>
      </w:r>
      <w:r w:rsidR="00157C79">
        <w:t xml:space="preserve">climax </w:t>
      </w:r>
      <w:r>
        <w:t>of the book is the two dialogues between Yahweh and Job</w:t>
      </w:r>
      <w:r w:rsidR="005F0A48">
        <w:t xml:space="preserve"> (</w:t>
      </w:r>
      <w:r w:rsidR="005F0A48" w:rsidRPr="005F0A48">
        <w:rPr>
          <w:szCs w:val="28"/>
        </w:rPr>
        <w:t>38-42:</w:t>
      </w:r>
      <w:r w:rsidR="00C00857">
        <w:rPr>
          <w:szCs w:val="28"/>
        </w:rPr>
        <w:t>6</w:t>
      </w:r>
      <w:r w:rsidR="005F0A48">
        <w:rPr>
          <w:szCs w:val="28"/>
        </w:rPr>
        <w:t>)</w:t>
      </w:r>
      <w:r>
        <w:t xml:space="preserve">. Yahweh’s first speech (38-40:2) says, in effect, “I created everything; you know nothing; </w:t>
      </w:r>
      <w:r w:rsidR="005F0A48">
        <w:t xml:space="preserve">so </w:t>
      </w:r>
      <w:r w:rsidR="00B73849">
        <w:t>sit down and shut up</w:t>
      </w:r>
      <w:r>
        <w:t xml:space="preserve">.” Job’s first answer (40:3-5) acknowledges </w:t>
      </w:r>
      <w:r w:rsidR="00F324C8">
        <w:t>God’s point</w:t>
      </w:r>
      <w:r>
        <w:t xml:space="preserve">: </w:t>
      </w:r>
      <w:r>
        <w:rPr>
          <w:rFonts w:cs="Times New Roman"/>
          <w:kern w:val="0"/>
          <w:szCs w:val="20"/>
        </w:rPr>
        <w:t>“</w:t>
      </w:r>
      <w:r w:rsidRPr="00780FA0">
        <w:rPr>
          <w:rFonts w:cs="Times New Roman"/>
          <w:kern w:val="0"/>
          <w:szCs w:val="20"/>
        </w:rPr>
        <w:t>See, I am of small account; what shall I answer you? I lay my hand on my mouth.</w:t>
      </w:r>
      <w:r>
        <w:rPr>
          <w:rFonts w:cs="Times New Roman"/>
          <w:kern w:val="0"/>
          <w:szCs w:val="20"/>
        </w:rPr>
        <w:t xml:space="preserve">” In other words: “You’re right: I overstepped my bounds; I presumed to speak about things of which I </w:t>
      </w:r>
      <w:r w:rsidR="00157C79">
        <w:rPr>
          <w:rFonts w:cs="Times New Roman"/>
          <w:kern w:val="0"/>
          <w:szCs w:val="20"/>
        </w:rPr>
        <w:t>am ignorant</w:t>
      </w:r>
      <w:r>
        <w:rPr>
          <w:rFonts w:cs="Times New Roman"/>
          <w:kern w:val="0"/>
          <w:szCs w:val="20"/>
        </w:rPr>
        <w:t>.” Yahweh’s second speech (40:6-41:34) reiterates his point</w:t>
      </w:r>
      <w:r w:rsidR="00F324C8">
        <w:rPr>
          <w:rFonts w:cs="Times New Roman"/>
          <w:kern w:val="0"/>
          <w:szCs w:val="20"/>
        </w:rPr>
        <w:t>:</w:t>
      </w:r>
      <w:r>
        <w:rPr>
          <w:rFonts w:cs="Times New Roman"/>
          <w:kern w:val="0"/>
          <w:szCs w:val="20"/>
        </w:rPr>
        <w:t xml:space="preserve"> “</w:t>
      </w:r>
      <w:r>
        <w:t>I created</w:t>
      </w:r>
      <w:r w:rsidR="00F324C8">
        <w:t xml:space="preserve"> everything; you know nothing.” Job</w:t>
      </w:r>
      <w:r w:rsidR="00157C79">
        <w:t>’s</w:t>
      </w:r>
      <w:r w:rsidR="00F324C8">
        <w:t xml:space="preserve"> </w:t>
      </w:r>
      <w:r>
        <w:t xml:space="preserve">second answer (42:1-6) </w:t>
      </w:r>
      <w:r w:rsidR="00F324C8">
        <w:t>again grants God’s point:</w:t>
      </w:r>
      <w:r>
        <w:t xml:space="preserve"> “</w:t>
      </w:r>
      <w:r w:rsidRPr="00780FA0">
        <w:rPr>
          <w:rFonts w:cs="Times New Roman"/>
          <w:kern w:val="0"/>
          <w:szCs w:val="20"/>
        </w:rPr>
        <w:t xml:space="preserve">I have uttered what I did not understand, things too wonderful for me, which I did </w:t>
      </w:r>
      <w:r w:rsidR="00F324C8">
        <w:rPr>
          <w:rFonts w:cs="Times New Roman"/>
          <w:kern w:val="0"/>
          <w:szCs w:val="20"/>
        </w:rPr>
        <w:t>not know” (42:3).</w:t>
      </w:r>
    </w:p>
    <w:p w14:paraId="4780AC32" w14:textId="77777777" w:rsidR="00B165D2" w:rsidRDefault="00B165D2" w:rsidP="00B165D2">
      <w:pPr>
        <w:contextualSpacing/>
      </w:pPr>
    </w:p>
    <w:p w14:paraId="2E5AE6F6" w14:textId="5053167B" w:rsidR="00B165D2" w:rsidRDefault="00157C79" w:rsidP="00B165D2">
      <w:pPr>
        <w:contextualSpacing/>
      </w:pPr>
      <w:r>
        <w:t xml:space="preserve">But </w:t>
      </w:r>
      <w:r w:rsidR="00B165D2">
        <w:t>Job’s second answer add</w:t>
      </w:r>
      <w:r>
        <w:t xml:space="preserve">s two things that are absent from </w:t>
      </w:r>
      <w:r w:rsidR="00B165D2">
        <w:t xml:space="preserve">his </w:t>
      </w:r>
      <w:r w:rsidR="005F0A48">
        <w:t xml:space="preserve">original </w:t>
      </w:r>
      <w:r w:rsidR="00B165D2">
        <w:t xml:space="preserve">answer. First, he has a mystical experience: </w:t>
      </w:r>
      <w:r>
        <w:t>“</w:t>
      </w:r>
      <w:r w:rsidRPr="00157C79">
        <w:t>I had heard of you by the hearing of the ear, but now my eye sees you</w:t>
      </w:r>
      <w:r>
        <w:t>” (42:5). It is one thing to hear about God; it i</w:t>
      </w:r>
      <w:r w:rsidR="00B165D2">
        <w:t xml:space="preserve">s another actually </w:t>
      </w:r>
      <w:r>
        <w:t xml:space="preserve">to </w:t>
      </w:r>
      <w:r w:rsidR="00B73849">
        <w:t>perceive</w:t>
      </w:r>
      <w:r w:rsidR="00B165D2">
        <w:t xml:space="preserve"> him</w:t>
      </w:r>
      <w:r w:rsidR="00A844E8">
        <w:t>.</w:t>
      </w:r>
      <w:r w:rsidR="00B165D2">
        <w:t xml:space="preserve"> (</w:t>
      </w:r>
      <w:r w:rsidR="00A844E8">
        <w:t xml:space="preserve">I take “my eye sees you” to be not literal but a reference to </w:t>
      </w:r>
      <w:r w:rsidR="00FF66AE">
        <w:t>intuition:</w:t>
      </w:r>
      <w:r>
        <w:t xml:space="preserve"> a </w:t>
      </w:r>
      <w:r w:rsidR="00B165D2">
        <w:t>direct</w:t>
      </w:r>
      <w:r>
        <w:t>, non-sensory apprehension</w:t>
      </w:r>
      <w:r w:rsidR="00A844E8">
        <w:t xml:space="preserve"> of God. See Exod 33:20, where God says, “</w:t>
      </w:r>
      <w:r w:rsidR="00A844E8" w:rsidRPr="00A844E8">
        <w:t>no one shall see me and live”</w:t>
      </w:r>
      <w:r w:rsidR="00A844E8">
        <w:t>; 1 Tim 6:16, which says God “</w:t>
      </w:r>
      <w:r w:rsidR="00A844E8" w:rsidRPr="00A844E8">
        <w:t>dwells in unapproachable light, whom no one has ever seen or can see</w:t>
      </w:r>
      <w:r w:rsidR="00A844E8">
        <w:t>.”</w:t>
      </w:r>
      <w:r>
        <w:t>) Second, Job</w:t>
      </w:r>
      <w:r w:rsidR="00B165D2">
        <w:t xml:space="preserve"> repents</w:t>
      </w:r>
      <w:r w:rsidR="00A844E8">
        <w:t xml:space="preserve"> (42:6, “</w:t>
      </w:r>
      <w:r w:rsidR="00A844E8" w:rsidRPr="00A844E8">
        <w:t>therefore I despise myself and repent in dust and ashes</w:t>
      </w:r>
      <w:r w:rsidR="00A844E8">
        <w:t>”)</w:t>
      </w:r>
      <w:r w:rsidR="00B165D2">
        <w:t>. That is an advance over his first answer’s mere admission of ignorance.</w:t>
      </w:r>
    </w:p>
    <w:p w14:paraId="705B3B50" w14:textId="77777777" w:rsidR="00B165D2" w:rsidRDefault="00B165D2" w:rsidP="00B165D2">
      <w:pPr>
        <w:contextualSpacing/>
      </w:pPr>
    </w:p>
    <w:p w14:paraId="76FF64FE" w14:textId="2EDD48C7" w:rsidR="00157C79" w:rsidRDefault="00157C79" w:rsidP="00B165D2">
      <w:pPr>
        <w:contextualSpacing/>
      </w:pPr>
      <w:r>
        <w:t xml:space="preserve">I would not </w:t>
      </w:r>
      <w:r w:rsidR="00FF66AE">
        <w:t xml:space="preserve">describe Job’s final position as a </w:t>
      </w:r>
      <w:r w:rsidR="00B165D2">
        <w:t>“philosophy of resigna</w:t>
      </w:r>
      <w:r>
        <w:t>tion</w:t>
      </w:r>
      <w:r w:rsidR="003C436C">
        <w:t>,</w:t>
      </w:r>
      <w:r w:rsidR="00B165D2">
        <w:t>”</w:t>
      </w:r>
      <w:r>
        <w:t xml:space="preserve"> as </w:t>
      </w:r>
      <w:r w:rsidR="003C436C">
        <w:t xml:space="preserve">Michael </w:t>
      </w:r>
      <w:r>
        <w:t>Sugrue does.</w:t>
      </w:r>
      <w:r w:rsidR="00887D75">
        <w:t xml:space="preserve"> (</w:t>
      </w:r>
      <w:r w:rsidR="00887D75" w:rsidRPr="00887D75">
        <w:t xml:space="preserve">“The Bible and Western Culture—Part I—Job and the Problem of Evil.” </w:t>
      </w:r>
      <w:r w:rsidR="00887D75" w:rsidRPr="00887D75">
        <w:rPr>
          <w:i/>
        </w:rPr>
        <w:t>Youtube</w:t>
      </w:r>
      <w:r w:rsidR="00887D75" w:rsidRPr="00887D75">
        <w:t>.</w:t>
      </w:r>
      <w:r w:rsidR="00887D75" w:rsidRPr="00887D75">
        <w:rPr>
          <w:i/>
        </w:rPr>
        <w:t>com</w:t>
      </w:r>
      <w:r w:rsidR="00887D75" w:rsidRPr="00887D75">
        <w:t>.</w:t>
      </w:r>
      <w:r w:rsidR="00887D75">
        <w:t>)</w:t>
      </w:r>
      <w:r w:rsidR="00B165D2">
        <w:t xml:space="preserve"> Job, after his second answer, has </w:t>
      </w:r>
      <w:r w:rsidR="00FF66AE">
        <w:t>not shrugged his shoulders</w:t>
      </w:r>
      <w:r w:rsidR="003C436C">
        <w:t xml:space="preserve">, resigning himself to an insoluble </w:t>
      </w:r>
      <w:r w:rsidR="00A844E8">
        <w:t>problem</w:t>
      </w:r>
      <w:r w:rsidR="00B165D2">
        <w:t xml:space="preserve">. </w:t>
      </w:r>
      <w:r w:rsidR="003C436C">
        <w:t>Rather, God has drawn near;</w:t>
      </w:r>
      <w:r w:rsidR="00B73849">
        <w:t xml:space="preserve"> and Job</w:t>
      </w:r>
      <w:r>
        <w:t xml:space="preserve"> </w:t>
      </w:r>
      <w:r w:rsidR="00B73849">
        <w:t>has</w:t>
      </w:r>
      <w:r>
        <w:t>, so to speak,</w:t>
      </w:r>
      <w:r w:rsidR="00B165D2">
        <w:t xml:space="preserve"> touched the beating heart of the living God.</w:t>
      </w:r>
      <w:r>
        <w:rPr>
          <w:rStyle w:val="FootnoteReference"/>
        </w:rPr>
        <w:footnoteReference w:id="1"/>
      </w:r>
      <w:r w:rsidR="00B165D2">
        <w:t xml:space="preserve"> </w:t>
      </w:r>
      <w:r w:rsidR="003C436C">
        <w:t xml:space="preserve">The problem of evil is not </w:t>
      </w:r>
      <w:r w:rsidR="00FF66AE">
        <w:t xml:space="preserve">just </w:t>
      </w:r>
      <w:r w:rsidR="003C436C">
        <w:t>a puzzle</w:t>
      </w:r>
      <w:r w:rsidR="00D37BAB">
        <w:t xml:space="preserve"> but a mystery (an unknowable aspect of reality that frames our existence)</w:t>
      </w:r>
      <w:r w:rsidR="003C436C">
        <w:t xml:space="preserve">. Job </w:t>
      </w:r>
      <w:r w:rsidR="00D37BAB">
        <w:t xml:space="preserve">now </w:t>
      </w:r>
      <w:r w:rsidR="003C436C">
        <w:t>trusts:</w:t>
      </w:r>
      <w:r>
        <w:t xml:space="preserve"> he has reached a response of faith. No explanation that resolves the problem </w:t>
      </w:r>
      <w:r w:rsidR="003C436C">
        <w:t>has come to him,</w:t>
      </w:r>
      <w:r>
        <w:t xml:space="preserve"> </w:t>
      </w:r>
      <w:r w:rsidR="003C436C">
        <w:t>b</w:t>
      </w:r>
      <w:r>
        <w:t xml:space="preserve">ut he has reached equipoise in the presence of the mystery. He </w:t>
      </w:r>
      <w:r w:rsidR="00D37BAB">
        <w:t xml:space="preserve">now rests in a </w:t>
      </w:r>
      <w:r w:rsidR="003C436C">
        <w:t xml:space="preserve">trust </w:t>
      </w:r>
      <w:r w:rsidR="00D37BAB">
        <w:t xml:space="preserve">that </w:t>
      </w:r>
      <w:r w:rsidR="003C436C">
        <w:t xml:space="preserve">is all but certain, though </w:t>
      </w:r>
      <w:r>
        <w:t xml:space="preserve">the reason for </w:t>
      </w:r>
      <w:r w:rsidR="003C436C">
        <w:t xml:space="preserve">it </w:t>
      </w:r>
      <w:r>
        <w:t>is inexpressible.</w:t>
      </w:r>
    </w:p>
    <w:p w14:paraId="3ED26B12" w14:textId="77777777" w:rsidR="00157C79" w:rsidRDefault="00157C79" w:rsidP="00B165D2">
      <w:pPr>
        <w:contextualSpacing/>
      </w:pPr>
    </w:p>
    <w:p w14:paraId="07D87DB9" w14:textId="77777777" w:rsidR="00157C79" w:rsidRDefault="00157C79" w:rsidP="00B165D2">
      <w:pPr>
        <w:contextualSpacing/>
      </w:pPr>
      <w:r>
        <w:t>Let me conclude by citing two statements of trust</w:t>
      </w:r>
      <w:r w:rsidR="003C436C">
        <w:t xml:space="preserve"> similar to Job’s</w:t>
      </w:r>
      <w:r>
        <w:t>.</w:t>
      </w:r>
    </w:p>
    <w:p w14:paraId="175BC4FA" w14:textId="77777777" w:rsidR="00157C79" w:rsidRDefault="00157C79" w:rsidP="00B165D2">
      <w:pPr>
        <w:contextualSpacing/>
      </w:pPr>
    </w:p>
    <w:p w14:paraId="36A06916" w14:textId="7E96B884" w:rsidR="00157C79" w:rsidRDefault="00157C79" w:rsidP="00B165D2">
      <w:pPr>
        <w:contextualSpacing/>
      </w:pPr>
      <w:r>
        <w:t>First, Julian of Norwich (</w:t>
      </w:r>
      <w:r w:rsidRPr="00157C79">
        <w:t>1342-1416</w:t>
      </w:r>
      <w:r>
        <w:t>)</w:t>
      </w:r>
      <w:r w:rsidR="00D37BAB">
        <w:t xml:space="preserve"> was</w:t>
      </w:r>
      <w:r w:rsidR="003C436C">
        <w:t xml:space="preserve"> an anchoress (</w:t>
      </w:r>
      <w:r>
        <w:t xml:space="preserve">hermit). </w:t>
      </w:r>
      <w:r w:rsidR="00D37BAB">
        <w:t xml:space="preserve">Gravely ill </w:t>
      </w:r>
      <w:r w:rsidR="00B73849">
        <w:t>in 1373</w:t>
      </w:r>
      <w:r>
        <w:t xml:space="preserve"> (she </w:t>
      </w:r>
      <w:r w:rsidR="00D37BAB">
        <w:t xml:space="preserve">afterwards </w:t>
      </w:r>
      <w:r>
        <w:t>recovered)</w:t>
      </w:r>
      <w:r w:rsidR="003C436C">
        <w:t>,</w:t>
      </w:r>
      <w:r>
        <w:t xml:space="preserve"> </w:t>
      </w:r>
      <w:r w:rsidR="003C436C">
        <w:t xml:space="preserve">she had </w:t>
      </w:r>
      <w:r>
        <w:t>a series of visions (</w:t>
      </w:r>
      <w:r w:rsidR="00D37BAB">
        <w:t xml:space="preserve">which she </w:t>
      </w:r>
      <w:r>
        <w:t>called “showings”). Here is her account of the thirteenth showing:</w:t>
      </w:r>
    </w:p>
    <w:p w14:paraId="42EC48A9" w14:textId="77777777" w:rsidR="00157C79" w:rsidRDefault="00157C79" w:rsidP="00B165D2">
      <w:pPr>
        <w:contextualSpacing/>
      </w:pPr>
    </w:p>
    <w:p w14:paraId="7DAC42CC" w14:textId="77777777" w:rsidR="00157C79" w:rsidRDefault="00157C79" w:rsidP="00157C79">
      <w:pPr>
        <w:ind w:left="720" w:right="720"/>
        <w:contextualSpacing/>
      </w:pPr>
      <w:r w:rsidRPr="00271EF9">
        <w:rPr>
          <w:rFonts w:eastAsia="Times New Roman" w:cs="Times New Roman"/>
          <w:kern w:val="0"/>
        </w:rPr>
        <w:t>In my folly, before this time I often wondered why, by the great foreseeing wisdom of God, the onset of sin was not prevented: for then, I thought, all should have been well.</w:t>
      </w:r>
      <w:r>
        <w:rPr>
          <w:rFonts w:eastAsia="Times New Roman" w:cs="Times New Roman"/>
          <w:kern w:val="0"/>
        </w:rPr>
        <w:t xml:space="preserve"> . . . </w:t>
      </w:r>
      <w:r w:rsidRPr="00271EF9">
        <w:rPr>
          <w:rFonts w:eastAsia="Times New Roman" w:cs="Times New Roman"/>
          <w:kern w:val="0"/>
        </w:rPr>
        <w:t xml:space="preserve">But Jesus, who in this vision informed me of all that is needed by me, answered with these words and said: </w:t>
      </w:r>
      <w:r>
        <w:rPr>
          <w:rFonts w:eastAsia="Times New Roman" w:cs="Times New Roman"/>
          <w:kern w:val="0"/>
        </w:rPr>
        <w:t>“</w:t>
      </w:r>
      <w:r w:rsidRPr="00271EF9">
        <w:rPr>
          <w:rFonts w:eastAsia="Times New Roman" w:cs="Times New Roman"/>
          <w:kern w:val="0"/>
        </w:rPr>
        <w:t xml:space="preserve">It was necessary that there should be sin; but all shall be well, and </w:t>
      </w:r>
      <w:r w:rsidRPr="00271EF9">
        <w:rPr>
          <w:rFonts w:eastAsia="Times New Roman" w:cs="Times New Roman"/>
          <w:bCs/>
          <w:kern w:val="0"/>
        </w:rPr>
        <w:t>all shall be well, and all manner of thing shall be well.</w:t>
      </w:r>
      <w:r>
        <w:rPr>
          <w:rFonts w:eastAsia="Times New Roman" w:cs="Times New Roman"/>
          <w:bCs/>
          <w:kern w:val="0"/>
        </w:rPr>
        <w:t>”</w:t>
      </w:r>
      <w:r w:rsidRPr="00157C79">
        <w:t xml:space="preserve"> </w:t>
      </w:r>
      <w:r>
        <w:t>(</w:t>
      </w:r>
      <w:r w:rsidRPr="00157C79">
        <w:rPr>
          <w:i/>
        </w:rPr>
        <w:t>Showings</w:t>
      </w:r>
      <w:r>
        <w:t xml:space="preserve"> 13</w:t>
      </w:r>
      <w:r w:rsidRPr="00157C79">
        <w:t>)</w:t>
      </w:r>
    </w:p>
    <w:p w14:paraId="548B9048" w14:textId="77777777" w:rsidR="00157C79" w:rsidRDefault="00157C79" w:rsidP="00B165D2">
      <w:pPr>
        <w:contextualSpacing/>
      </w:pPr>
    </w:p>
    <w:p w14:paraId="092B03E2" w14:textId="6BA81EBA" w:rsidR="00157C79" w:rsidRPr="00157C79" w:rsidRDefault="00157C79" w:rsidP="00B165D2">
      <w:pPr>
        <w:contextualSpacing/>
      </w:pPr>
      <w:r>
        <w:t xml:space="preserve">Second, </w:t>
      </w:r>
      <w:r w:rsidR="003C436C">
        <w:t>Pippa is a girl</w:t>
      </w:r>
      <w:r w:rsidR="00D37BAB">
        <w:t>, a character</w:t>
      </w:r>
      <w:r w:rsidR="003C436C">
        <w:t xml:space="preserve"> i</w:t>
      </w:r>
      <w:r>
        <w:t xml:space="preserve">n </w:t>
      </w:r>
      <w:r w:rsidR="003C436C">
        <w:t xml:space="preserve">Robert Browning’s </w:t>
      </w:r>
      <w:r>
        <w:t xml:space="preserve">1841 poem, </w:t>
      </w:r>
      <w:r>
        <w:rPr>
          <w:i/>
        </w:rPr>
        <w:t>Pippa Passes</w:t>
      </w:r>
      <w:r w:rsidR="003C436C">
        <w:t>.</w:t>
      </w:r>
      <w:r>
        <w:t xml:space="preserve"> </w:t>
      </w:r>
      <w:r w:rsidR="003C436C">
        <w:t xml:space="preserve">Meandering through </w:t>
      </w:r>
      <w:r w:rsidR="00FF66AE">
        <w:t xml:space="preserve">morning </w:t>
      </w:r>
      <w:r w:rsidR="003C436C">
        <w:t>sunlight</w:t>
      </w:r>
      <w:r w:rsidR="00FF66AE">
        <w:t xml:space="preserve"> one day</w:t>
      </w:r>
      <w:r w:rsidR="003C436C">
        <w:t>, she says to herself</w:t>
      </w:r>
      <w:r>
        <w:t>:</w:t>
      </w:r>
    </w:p>
    <w:p w14:paraId="5240B3E4" w14:textId="77777777" w:rsidR="00157C79" w:rsidRDefault="00157C79" w:rsidP="00B165D2">
      <w:pPr>
        <w:contextualSpacing/>
      </w:pPr>
    </w:p>
    <w:p w14:paraId="174213E9" w14:textId="77777777" w:rsidR="00157C79" w:rsidRDefault="00157C79" w:rsidP="00157C79">
      <w:pPr>
        <w:ind w:left="3240"/>
        <w:contextualSpacing/>
      </w:pPr>
      <w:r>
        <w:t>God’s in his heaven—</w:t>
      </w:r>
    </w:p>
    <w:p w14:paraId="5D02A291" w14:textId="77777777" w:rsidR="00157C79" w:rsidRDefault="00157C79" w:rsidP="00157C79">
      <w:pPr>
        <w:ind w:left="3240"/>
        <w:contextualSpacing/>
      </w:pPr>
      <w:r>
        <w:t>All’</w:t>
      </w:r>
      <w:r w:rsidRPr="00157C79">
        <w:t>s right with the world!</w:t>
      </w:r>
    </w:p>
    <w:p w14:paraId="4923751C" w14:textId="77777777" w:rsidR="00157C79" w:rsidRDefault="00157C79" w:rsidP="00157C79">
      <w:pPr>
        <w:contextualSpacing/>
      </w:pPr>
    </w:p>
    <w:sectPr w:rsidR="00157C79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D142" w14:textId="77777777" w:rsidR="0025750D" w:rsidRDefault="0025750D" w:rsidP="00157C79">
      <w:r>
        <w:separator/>
      </w:r>
    </w:p>
  </w:endnote>
  <w:endnote w:type="continuationSeparator" w:id="0">
    <w:p w14:paraId="31CE1A89" w14:textId="77777777" w:rsidR="0025750D" w:rsidRDefault="0025750D" w:rsidP="0015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76A1" w14:textId="77777777" w:rsidR="0025750D" w:rsidRDefault="0025750D" w:rsidP="00157C79">
      <w:r>
        <w:separator/>
      </w:r>
    </w:p>
  </w:footnote>
  <w:footnote w:type="continuationSeparator" w:id="0">
    <w:p w14:paraId="6BB962C6" w14:textId="77777777" w:rsidR="0025750D" w:rsidRDefault="0025750D" w:rsidP="00157C79">
      <w:r>
        <w:continuationSeparator/>
      </w:r>
    </w:p>
  </w:footnote>
  <w:footnote w:id="1">
    <w:p w14:paraId="5BE59C92" w14:textId="56F4B5FC" w:rsidR="00157C79" w:rsidRDefault="00157C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3849">
        <w:t xml:space="preserve">In </w:t>
      </w:r>
      <w:r>
        <w:t>W.B. Yeats</w:t>
      </w:r>
      <w:r w:rsidR="003C436C">
        <w:t xml:space="preserve">’s play </w:t>
      </w:r>
      <w:r w:rsidR="00FF66AE">
        <w:rPr>
          <w:i/>
        </w:rPr>
        <w:t xml:space="preserve">The </w:t>
      </w:r>
      <w:r w:rsidR="003C436C">
        <w:rPr>
          <w:i/>
        </w:rPr>
        <w:t>Resurrection</w:t>
      </w:r>
      <w:r w:rsidR="003C436C">
        <w:t xml:space="preserve"> (1927)</w:t>
      </w:r>
      <w:r>
        <w:t xml:space="preserve">, </w:t>
      </w:r>
      <w:r w:rsidR="003C436C">
        <w:t>a character</w:t>
      </w:r>
      <w:r w:rsidR="00D37BAB">
        <w:t xml:space="preserve"> (presumably based on “doubting Thoms,” the disciple to whom Jesus says [in John 20:16], “Reach out your hand and put it in my side”) </w:t>
      </w:r>
      <w:r w:rsidR="00B73849">
        <w:t>exclaims</w:t>
      </w:r>
      <w:r w:rsidR="00FF66AE">
        <w:t xml:space="preserve"> of the resurrected Jesus,</w:t>
      </w:r>
      <w:r>
        <w:t xml:space="preserve"> “</w:t>
      </w:r>
      <w:r w:rsidR="00B73849" w:rsidRPr="00157C79">
        <w:t xml:space="preserve">The </w:t>
      </w:r>
      <w:r w:rsidR="00B73849">
        <w:t>h</w:t>
      </w:r>
      <w:r w:rsidR="00B73849" w:rsidRPr="00157C79">
        <w:t xml:space="preserve">eart of a </w:t>
      </w:r>
      <w:r w:rsidR="00B73849">
        <w:t>p</w:t>
      </w:r>
      <w:r w:rsidR="00B73849" w:rsidRPr="00157C79">
        <w:t xml:space="preserve">hantom </w:t>
      </w:r>
      <w:r w:rsidR="00B73849">
        <w:t xml:space="preserve">is </w:t>
      </w:r>
      <w:r w:rsidR="00B73849" w:rsidRPr="00157C79">
        <w:t>beat</w:t>
      </w:r>
      <w:r w:rsidR="00B73849">
        <w:t>ing!</w:t>
      </w:r>
      <w:r>
        <w:t xml:space="preserve">” </w:t>
      </w:r>
      <w:r w:rsidR="003C436C">
        <w:t>(</w:t>
      </w:r>
      <w:r>
        <w:t xml:space="preserve">In </w:t>
      </w:r>
      <w:r w:rsidRPr="00157C79">
        <w:t>Alspach, Russell K.</w:t>
      </w:r>
      <w:r>
        <w:t>, ed.</w:t>
      </w:r>
      <w:r w:rsidRPr="00157C79">
        <w:t xml:space="preserve"> </w:t>
      </w:r>
      <w:r w:rsidRPr="00157C79">
        <w:rPr>
          <w:i/>
        </w:rPr>
        <w:t>The Variorum Edition of the Plays of W</w:t>
      </w:r>
      <w:r w:rsidRPr="00157C79">
        <w:t>.</w:t>
      </w:r>
      <w:r w:rsidRPr="00157C79">
        <w:rPr>
          <w:i/>
        </w:rPr>
        <w:t>B</w:t>
      </w:r>
      <w:r w:rsidRPr="00157C79">
        <w:t xml:space="preserve">. </w:t>
      </w:r>
      <w:r w:rsidRPr="00157C79">
        <w:rPr>
          <w:i/>
        </w:rPr>
        <w:t>Yeats</w:t>
      </w:r>
      <w:r w:rsidRPr="00157C79">
        <w:t>.</w:t>
      </w:r>
      <w:r>
        <w:t xml:space="preserve"> </w:t>
      </w:r>
      <w:r w:rsidRPr="00157C79">
        <w:t>New York: Macmillan, 1966.</w:t>
      </w:r>
      <w:r>
        <w:t xml:space="preserve"> 930.)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107789997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360"/>
  <w:autoHyphenation/>
  <w:hyphenationZone w:val="14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E31EA97-9A09-487C-B1FA-BB95BF1F8B09}"/>
    <w:docVar w:name="dgnword-drafile" w:val="C:\Users\hahn\AppData\Local\Temp\dra17A5.tmp"/>
    <w:docVar w:name="dgnword-eventsink" w:val="400273632"/>
  </w:docVars>
  <w:rsids>
    <w:rsidRoot w:val="00B0580E"/>
    <w:rsid w:val="000460A7"/>
    <w:rsid w:val="00055475"/>
    <w:rsid w:val="000615D6"/>
    <w:rsid w:val="00075850"/>
    <w:rsid w:val="00085D12"/>
    <w:rsid w:val="000A7A27"/>
    <w:rsid w:val="000D3504"/>
    <w:rsid w:val="000F0B06"/>
    <w:rsid w:val="00107DBF"/>
    <w:rsid w:val="00157C79"/>
    <w:rsid w:val="0019313B"/>
    <w:rsid w:val="001B0D8E"/>
    <w:rsid w:val="00210178"/>
    <w:rsid w:val="002177A6"/>
    <w:rsid w:val="00232731"/>
    <w:rsid w:val="0025166F"/>
    <w:rsid w:val="0025750D"/>
    <w:rsid w:val="003108A3"/>
    <w:rsid w:val="00325960"/>
    <w:rsid w:val="00337160"/>
    <w:rsid w:val="003529D8"/>
    <w:rsid w:val="00367D2B"/>
    <w:rsid w:val="003B6060"/>
    <w:rsid w:val="003C436C"/>
    <w:rsid w:val="003D2B60"/>
    <w:rsid w:val="004270FC"/>
    <w:rsid w:val="00476B19"/>
    <w:rsid w:val="004C0A93"/>
    <w:rsid w:val="004D13D2"/>
    <w:rsid w:val="0050284A"/>
    <w:rsid w:val="00506366"/>
    <w:rsid w:val="00510565"/>
    <w:rsid w:val="005449D1"/>
    <w:rsid w:val="00576E48"/>
    <w:rsid w:val="005C4FAA"/>
    <w:rsid w:val="005C610B"/>
    <w:rsid w:val="005D1BF8"/>
    <w:rsid w:val="005F0A48"/>
    <w:rsid w:val="005F0A8B"/>
    <w:rsid w:val="00602A9D"/>
    <w:rsid w:val="00624644"/>
    <w:rsid w:val="00665592"/>
    <w:rsid w:val="006720B7"/>
    <w:rsid w:val="00684741"/>
    <w:rsid w:val="00696680"/>
    <w:rsid w:val="00696C56"/>
    <w:rsid w:val="006B67A6"/>
    <w:rsid w:val="006C20B0"/>
    <w:rsid w:val="00707588"/>
    <w:rsid w:val="00723636"/>
    <w:rsid w:val="007248E6"/>
    <w:rsid w:val="00727B73"/>
    <w:rsid w:val="00736DDE"/>
    <w:rsid w:val="00775F3A"/>
    <w:rsid w:val="00780FA0"/>
    <w:rsid w:val="00792CF3"/>
    <w:rsid w:val="007E7B45"/>
    <w:rsid w:val="007E7D87"/>
    <w:rsid w:val="00803333"/>
    <w:rsid w:val="00803B5B"/>
    <w:rsid w:val="0080736C"/>
    <w:rsid w:val="00876588"/>
    <w:rsid w:val="00887D75"/>
    <w:rsid w:val="008A186F"/>
    <w:rsid w:val="008A1EF2"/>
    <w:rsid w:val="008A37E2"/>
    <w:rsid w:val="008C5CE4"/>
    <w:rsid w:val="008D5DA0"/>
    <w:rsid w:val="008F01C0"/>
    <w:rsid w:val="00900278"/>
    <w:rsid w:val="00920754"/>
    <w:rsid w:val="00925EDB"/>
    <w:rsid w:val="00932477"/>
    <w:rsid w:val="0093460C"/>
    <w:rsid w:val="00942A03"/>
    <w:rsid w:val="00991E8D"/>
    <w:rsid w:val="00997444"/>
    <w:rsid w:val="009A5EA9"/>
    <w:rsid w:val="009D5420"/>
    <w:rsid w:val="009F2C63"/>
    <w:rsid w:val="00A24E6D"/>
    <w:rsid w:val="00A52173"/>
    <w:rsid w:val="00A844E8"/>
    <w:rsid w:val="00A84A4B"/>
    <w:rsid w:val="00AF59AC"/>
    <w:rsid w:val="00B0580E"/>
    <w:rsid w:val="00B06131"/>
    <w:rsid w:val="00B165D2"/>
    <w:rsid w:val="00B21EAF"/>
    <w:rsid w:val="00B22DE1"/>
    <w:rsid w:val="00B422F7"/>
    <w:rsid w:val="00B515AA"/>
    <w:rsid w:val="00B64097"/>
    <w:rsid w:val="00B73849"/>
    <w:rsid w:val="00B9149A"/>
    <w:rsid w:val="00BA346B"/>
    <w:rsid w:val="00BB6F24"/>
    <w:rsid w:val="00C00857"/>
    <w:rsid w:val="00C433B8"/>
    <w:rsid w:val="00C65568"/>
    <w:rsid w:val="00C7455B"/>
    <w:rsid w:val="00C9288F"/>
    <w:rsid w:val="00CB54D7"/>
    <w:rsid w:val="00CE289E"/>
    <w:rsid w:val="00D37BAB"/>
    <w:rsid w:val="00D51877"/>
    <w:rsid w:val="00D6654F"/>
    <w:rsid w:val="00D77A70"/>
    <w:rsid w:val="00E45D10"/>
    <w:rsid w:val="00E91F75"/>
    <w:rsid w:val="00EC21B6"/>
    <w:rsid w:val="00ED2805"/>
    <w:rsid w:val="00EE7E23"/>
    <w:rsid w:val="00EF28B7"/>
    <w:rsid w:val="00F324C8"/>
    <w:rsid w:val="00F46BE8"/>
    <w:rsid w:val="00F65EAB"/>
    <w:rsid w:val="00F67A55"/>
    <w:rsid w:val="00FB261A"/>
    <w:rsid w:val="00FB5E59"/>
    <w:rsid w:val="00FB65C1"/>
    <w:rsid w:val="00FE2EC1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6BCD"/>
  <w15:docId w15:val="{FAA77914-A8C5-4328-B711-540B0C1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849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rPr>
      <w:kern w:val="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4</cp:revision>
  <dcterms:created xsi:type="dcterms:W3CDTF">2023-06-06T08:37:00Z</dcterms:created>
  <dcterms:modified xsi:type="dcterms:W3CDTF">2023-09-25T03:43:00Z</dcterms:modified>
</cp:coreProperties>
</file>